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516" w:rsidRPr="00A838BF" w:rsidRDefault="00766516" w:rsidP="00766516">
      <w:pPr>
        <w:jc w:val="right"/>
      </w:pPr>
      <w:r w:rsidRPr="00A838BF">
        <w:t xml:space="preserve">                                 </w:t>
      </w:r>
    </w:p>
    <w:p w:rsidR="00C2733A" w:rsidRPr="00053DA7" w:rsidRDefault="00C2733A" w:rsidP="00C2733A">
      <w:pPr>
        <w:jc w:val="center"/>
        <w:rPr>
          <w:b/>
          <w:color w:val="000000" w:themeColor="text1"/>
          <w:sz w:val="28"/>
          <w:szCs w:val="28"/>
        </w:rPr>
      </w:pPr>
      <w:r w:rsidRPr="00053DA7">
        <w:rPr>
          <w:b/>
          <w:color w:val="000000" w:themeColor="text1"/>
          <w:sz w:val="28"/>
          <w:szCs w:val="28"/>
        </w:rPr>
        <w:t>ФНПР</w:t>
      </w:r>
    </w:p>
    <w:p w:rsidR="00C2733A" w:rsidRPr="00053DA7" w:rsidRDefault="003F71E6" w:rsidP="00C2733A">
      <w:pPr>
        <w:jc w:val="center"/>
        <w:rPr>
          <w:b/>
          <w:color w:val="000000" w:themeColor="text1"/>
          <w:sz w:val="28"/>
          <w:szCs w:val="28"/>
        </w:rPr>
      </w:pPr>
      <w:r w:rsidRPr="00053DA7">
        <w:rPr>
          <w:b/>
          <w:color w:val="000000" w:themeColor="text1"/>
          <w:sz w:val="28"/>
          <w:szCs w:val="28"/>
        </w:rPr>
        <w:t>ТУЛЬСКИЙ ОБЛАСТНОЙ СОЮЗ ОРГАНИЗАЦИЙ ПРОФСОЮЗОВ</w:t>
      </w:r>
    </w:p>
    <w:p w:rsidR="00C2733A" w:rsidRPr="00053DA7" w:rsidRDefault="00C2733A" w:rsidP="00C2733A">
      <w:pPr>
        <w:jc w:val="center"/>
        <w:rPr>
          <w:b/>
          <w:color w:val="000000" w:themeColor="text1"/>
          <w:sz w:val="28"/>
          <w:szCs w:val="28"/>
        </w:rPr>
      </w:pPr>
      <w:r w:rsidRPr="00053DA7">
        <w:rPr>
          <w:b/>
          <w:color w:val="000000" w:themeColor="text1"/>
          <w:sz w:val="28"/>
          <w:szCs w:val="28"/>
        </w:rPr>
        <w:t xml:space="preserve"> «ТУЛЬСКАЯ ФЕДЕРАЦИЯ ПРОФСОЮЗОВ»</w:t>
      </w:r>
    </w:p>
    <w:p w:rsidR="00A838BF" w:rsidRPr="00053DA7" w:rsidRDefault="00A838BF" w:rsidP="00C2733A">
      <w:pPr>
        <w:jc w:val="center"/>
        <w:rPr>
          <w:b/>
          <w:color w:val="000000" w:themeColor="text1"/>
          <w:sz w:val="28"/>
          <w:szCs w:val="28"/>
        </w:rPr>
      </w:pPr>
    </w:p>
    <w:p w:rsidR="00C2733A" w:rsidRPr="00053DA7" w:rsidRDefault="00C2733A" w:rsidP="00C2733A">
      <w:pPr>
        <w:jc w:val="center"/>
        <w:rPr>
          <w:color w:val="000000" w:themeColor="text1"/>
          <w:sz w:val="28"/>
          <w:szCs w:val="28"/>
        </w:rPr>
      </w:pPr>
      <w:r w:rsidRPr="00053DA7">
        <w:rPr>
          <w:b/>
          <w:color w:val="000000" w:themeColor="text1"/>
          <w:sz w:val="28"/>
          <w:szCs w:val="28"/>
        </w:rPr>
        <w:t>ПРЕЗИДИУМ</w:t>
      </w:r>
    </w:p>
    <w:p w:rsidR="00C2733A" w:rsidRPr="00053DA7" w:rsidRDefault="00C2733A" w:rsidP="00C2733A">
      <w:pPr>
        <w:jc w:val="center"/>
        <w:rPr>
          <w:b/>
          <w:color w:val="000000" w:themeColor="text1"/>
          <w:sz w:val="28"/>
          <w:szCs w:val="28"/>
        </w:rPr>
      </w:pPr>
      <w:r w:rsidRPr="00053DA7">
        <w:rPr>
          <w:b/>
          <w:color w:val="000000" w:themeColor="text1"/>
          <w:sz w:val="28"/>
          <w:szCs w:val="28"/>
        </w:rPr>
        <w:t>ПОСТАНОВЛЕНИЕ</w:t>
      </w:r>
    </w:p>
    <w:p w:rsidR="00C2733A" w:rsidRPr="00053DA7" w:rsidRDefault="0039527F" w:rsidP="00A838BF">
      <w:pPr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6 апреля </w:t>
      </w:r>
      <w:r w:rsidRPr="00053DA7">
        <w:rPr>
          <w:color w:val="000000" w:themeColor="text1"/>
          <w:sz w:val="28"/>
          <w:szCs w:val="28"/>
        </w:rPr>
        <w:t>2022</w:t>
      </w:r>
      <w:r w:rsidR="00C2733A" w:rsidRPr="00053DA7">
        <w:rPr>
          <w:color w:val="000000" w:themeColor="text1"/>
          <w:sz w:val="28"/>
          <w:szCs w:val="28"/>
        </w:rPr>
        <w:t xml:space="preserve"> г</w:t>
      </w:r>
      <w:r w:rsidR="00766516" w:rsidRPr="00053DA7">
        <w:rPr>
          <w:color w:val="000000" w:themeColor="text1"/>
          <w:sz w:val="28"/>
          <w:szCs w:val="28"/>
        </w:rPr>
        <w:t>.</w:t>
      </w:r>
      <w:r w:rsidR="00A838BF" w:rsidRPr="00053DA7">
        <w:rPr>
          <w:color w:val="000000" w:themeColor="text1"/>
          <w:sz w:val="28"/>
          <w:szCs w:val="28"/>
        </w:rPr>
        <w:tab/>
      </w:r>
      <w:r w:rsidR="00A838BF" w:rsidRPr="00053DA7">
        <w:rPr>
          <w:color w:val="000000" w:themeColor="text1"/>
          <w:sz w:val="28"/>
          <w:szCs w:val="28"/>
        </w:rPr>
        <w:tab/>
      </w:r>
      <w:r w:rsidR="00A838BF" w:rsidRPr="00053DA7">
        <w:rPr>
          <w:color w:val="000000" w:themeColor="text1"/>
          <w:sz w:val="28"/>
          <w:szCs w:val="28"/>
        </w:rPr>
        <w:tab/>
      </w:r>
      <w:r w:rsidR="00766516" w:rsidRPr="00053DA7">
        <w:rPr>
          <w:color w:val="000000" w:themeColor="text1"/>
          <w:sz w:val="28"/>
          <w:szCs w:val="28"/>
        </w:rPr>
        <w:tab/>
      </w:r>
      <w:r w:rsidR="00766516" w:rsidRPr="00053DA7">
        <w:rPr>
          <w:color w:val="000000" w:themeColor="text1"/>
          <w:sz w:val="28"/>
          <w:szCs w:val="28"/>
        </w:rPr>
        <w:tab/>
      </w:r>
      <w:r w:rsidR="00766516" w:rsidRPr="00053DA7">
        <w:rPr>
          <w:color w:val="000000" w:themeColor="text1"/>
          <w:sz w:val="28"/>
          <w:szCs w:val="28"/>
        </w:rPr>
        <w:tab/>
      </w:r>
      <w:r w:rsidR="00766516" w:rsidRPr="00053DA7">
        <w:rPr>
          <w:color w:val="000000" w:themeColor="text1"/>
          <w:sz w:val="28"/>
          <w:szCs w:val="28"/>
        </w:rPr>
        <w:tab/>
      </w:r>
      <w:r w:rsidR="00766516" w:rsidRPr="00053DA7">
        <w:rPr>
          <w:color w:val="000000" w:themeColor="text1"/>
          <w:sz w:val="28"/>
          <w:szCs w:val="28"/>
        </w:rPr>
        <w:tab/>
      </w:r>
      <w:r w:rsidR="00812D57">
        <w:rPr>
          <w:color w:val="000000" w:themeColor="text1"/>
          <w:sz w:val="28"/>
          <w:szCs w:val="28"/>
        </w:rPr>
        <w:t xml:space="preserve">               </w:t>
      </w:r>
      <w:r w:rsidR="00C2733A" w:rsidRPr="00053DA7">
        <w:rPr>
          <w:color w:val="000000" w:themeColor="text1"/>
          <w:sz w:val="28"/>
          <w:szCs w:val="28"/>
        </w:rPr>
        <w:t>№</w:t>
      </w:r>
      <w:r w:rsidR="00063978">
        <w:rPr>
          <w:color w:val="000000" w:themeColor="text1"/>
          <w:sz w:val="28"/>
          <w:szCs w:val="28"/>
        </w:rPr>
        <w:t xml:space="preserve"> </w:t>
      </w:r>
      <w:r w:rsidR="00434185">
        <w:rPr>
          <w:color w:val="000000" w:themeColor="text1"/>
          <w:sz w:val="28"/>
          <w:szCs w:val="28"/>
        </w:rPr>
        <w:t>21-4</w:t>
      </w:r>
    </w:p>
    <w:p w:rsidR="00C2733A" w:rsidRPr="00053DA7" w:rsidRDefault="00C2733A" w:rsidP="00A838BF">
      <w:pPr>
        <w:rPr>
          <w:color w:val="000000" w:themeColor="text1"/>
          <w:sz w:val="28"/>
          <w:szCs w:val="28"/>
        </w:rPr>
      </w:pPr>
    </w:p>
    <w:p w:rsidR="00A838BF" w:rsidRPr="00053DA7" w:rsidRDefault="00A838BF" w:rsidP="00A838BF">
      <w:pPr>
        <w:rPr>
          <w:color w:val="000000" w:themeColor="text1"/>
          <w:sz w:val="28"/>
          <w:szCs w:val="28"/>
        </w:rPr>
      </w:pPr>
    </w:p>
    <w:p w:rsidR="00E05B68" w:rsidRDefault="00D91C74" w:rsidP="00A838BF">
      <w:pPr>
        <w:rPr>
          <w:color w:val="000000" w:themeColor="text1"/>
          <w:sz w:val="28"/>
          <w:szCs w:val="28"/>
        </w:rPr>
      </w:pPr>
      <w:r w:rsidRPr="00053DA7">
        <w:rPr>
          <w:color w:val="000000" w:themeColor="text1"/>
          <w:sz w:val="28"/>
          <w:szCs w:val="28"/>
        </w:rPr>
        <w:t xml:space="preserve">Об </w:t>
      </w:r>
      <w:r w:rsidR="0039527F">
        <w:rPr>
          <w:color w:val="000000" w:themeColor="text1"/>
          <w:sz w:val="28"/>
          <w:szCs w:val="28"/>
        </w:rPr>
        <w:t>утверждение положения</w:t>
      </w:r>
      <w:r w:rsidRPr="00053DA7">
        <w:rPr>
          <w:color w:val="000000" w:themeColor="text1"/>
          <w:sz w:val="28"/>
          <w:szCs w:val="28"/>
        </w:rPr>
        <w:t xml:space="preserve"> </w:t>
      </w:r>
      <w:r w:rsidR="0039527F">
        <w:rPr>
          <w:color w:val="000000" w:themeColor="text1"/>
          <w:sz w:val="28"/>
          <w:szCs w:val="28"/>
        </w:rPr>
        <w:t>о конкурсе</w:t>
      </w:r>
      <w:r w:rsidR="0039527F" w:rsidRPr="0039527F">
        <w:rPr>
          <w:color w:val="000000" w:themeColor="text1"/>
          <w:sz w:val="28"/>
          <w:szCs w:val="28"/>
        </w:rPr>
        <w:t xml:space="preserve"> </w:t>
      </w:r>
      <w:r w:rsidR="0039527F">
        <w:rPr>
          <w:color w:val="000000" w:themeColor="text1"/>
          <w:sz w:val="28"/>
          <w:szCs w:val="28"/>
        </w:rPr>
        <w:t>на звание</w:t>
      </w:r>
    </w:p>
    <w:p w:rsidR="00D91C74" w:rsidRDefault="0039527F" w:rsidP="00A838B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«Лучший уполномоченный по охране труда </w:t>
      </w:r>
      <w:r w:rsidR="00A838BF" w:rsidRPr="00053DA7">
        <w:rPr>
          <w:color w:val="000000" w:themeColor="text1"/>
          <w:sz w:val="28"/>
          <w:szCs w:val="28"/>
        </w:rPr>
        <w:t xml:space="preserve">ТОС </w:t>
      </w:r>
      <w:r w:rsidR="00D91C74" w:rsidRPr="00053DA7">
        <w:rPr>
          <w:color w:val="000000" w:themeColor="text1"/>
          <w:sz w:val="28"/>
          <w:szCs w:val="28"/>
        </w:rPr>
        <w:t>ТФП</w:t>
      </w:r>
      <w:r>
        <w:rPr>
          <w:color w:val="000000" w:themeColor="text1"/>
          <w:sz w:val="28"/>
          <w:szCs w:val="28"/>
        </w:rPr>
        <w:t>»</w:t>
      </w:r>
      <w:r w:rsidR="00D91C74" w:rsidRPr="00053DA7">
        <w:rPr>
          <w:color w:val="000000" w:themeColor="text1"/>
          <w:sz w:val="28"/>
          <w:szCs w:val="28"/>
        </w:rPr>
        <w:t xml:space="preserve"> </w:t>
      </w:r>
    </w:p>
    <w:p w:rsidR="00A838BF" w:rsidRPr="00053DA7" w:rsidRDefault="00A838BF" w:rsidP="00A838BF">
      <w:pPr>
        <w:rPr>
          <w:color w:val="000000" w:themeColor="text1"/>
          <w:sz w:val="28"/>
          <w:szCs w:val="28"/>
        </w:rPr>
      </w:pPr>
    </w:p>
    <w:p w:rsidR="0039527F" w:rsidRDefault="0039527F" w:rsidP="0039527F">
      <w:pPr>
        <w:jc w:val="both"/>
        <w:rPr>
          <w:b/>
          <w:caps/>
          <w:color w:val="000000" w:themeColor="text1"/>
          <w:sz w:val="28"/>
          <w:szCs w:val="28"/>
        </w:rPr>
      </w:pPr>
      <w:r w:rsidRPr="0039527F">
        <w:rPr>
          <w:sz w:val="28"/>
          <w:szCs w:val="28"/>
        </w:rPr>
        <w:t xml:space="preserve">В целях повышения эффективности общественного контроля за соблюдением законодательства в области охраны труда, выявления и распространения положительного опыта деятельности уполномоченных лиц профсоюза по охране труда, </w:t>
      </w:r>
    </w:p>
    <w:p w:rsidR="0039527F" w:rsidRPr="00053DA7" w:rsidRDefault="0039527F" w:rsidP="0039527F">
      <w:pPr>
        <w:jc w:val="center"/>
        <w:rPr>
          <w:b/>
          <w:color w:val="000000" w:themeColor="text1"/>
          <w:sz w:val="28"/>
          <w:szCs w:val="28"/>
        </w:rPr>
      </w:pPr>
      <w:r w:rsidRPr="0039527F">
        <w:rPr>
          <w:b/>
          <w:caps/>
          <w:color w:val="000000" w:themeColor="text1"/>
          <w:sz w:val="28"/>
          <w:szCs w:val="28"/>
        </w:rPr>
        <w:br/>
      </w:r>
      <w:r>
        <w:rPr>
          <w:b/>
          <w:caps/>
          <w:color w:val="000000" w:themeColor="text1"/>
          <w:sz w:val="28"/>
          <w:szCs w:val="28"/>
        </w:rPr>
        <w:t xml:space="preserve">Президиум ТУЛЬСКОЙ ФЕДЕРАЦИИ </w:t>
      </w:r>
      <w:r w:rsidRPr="00053DA7">
        <w:rPr>
          <w:b/>
          <w:caps/>
          <w:color w:val="000000" w:themeColor="text1"/>
          <w:sz w:val="28"/>
          <w:szCs w:val="28"/>
        </w:rPr>
        <w:t>ПРОФСОЮЗОВ</w:t>
      </w:r>
      <w:r>
        <w:rPr>
          <w:b/>
          <w:color w:val="000000" w:themeColor="text1"/>
          <w:sz w:val="28"/>
          <w:szCs w:val="28"/>
        </w:rPr>
        <w:t xml:space="preserve"> </w:t>
      </w:r>
      <w:r w:rsidRPr="00053DA7">
        <w:rPr>
          <w:b/>
          <w:color w:val="000000" w:themeColor="text1"/>
          <w:sz w:val="28"/>
          <w:szCs w:val="28"/>
        </w:rPr>
        <w:t>ПОСТАНОВЛЯЕТ:</w:t>
      </w:r>
    </w:p>
    <w:p w:rsidR="001C6856" w:rsidRPr="00915BFD" w:rsidRDefault="0039527F" w:rsidP="000059EB">
      <w:pPr>
        <w:spacing w:after="240"/>
        <w:jc w:val="both"/>
        <w:rPr>
          <w:sz w:val="28"/>
          <w:szCs w:val="28"/>
        </w:rPr>
      </w:pPr>
      <w:r w:rsidRPr="008C356C">
        <w:br/>
      </w:r>
      <w:r w:rsidRPr="0039527F">
        <w:rPr>
          <w:sz w:val="28"/>
          <w:szCs w:val="28"/>
        </w:rPr>
        <w:br/>
        <w:t>1.Утвердить Положение о конкурсе на звание «Лучший уполномоченный по охране труда Тульской Федерации профсоюзов» (приложение №1) и состав конкурсной комиссии по проведению конкурса (приложение №2).</w:t>
      </w:r>
      <w:r w:rsidRPr="0039527F">
        <w:rPr>
          <w:sz w:val="28"/>
          <w:szCs w:val="28"/>
        </w:rPr>
        <w:br/>
      </w:r>
      <w:r w:rsidRPr="0039527F">
        <w:rPr>
          <w:sz w:val="28"/>
          <w:szCs w:val="28"/>
        </w:rPr>
        <w:br/>
        <w:t>2.Распространить информацию о проведении в 2022  году конкурса на звание «Лучший уполномоченный по охране труда Тульской Федерации профсоюзов»» через газету «Позиция» и сайт ТОС ТФП.</w:t>
      </w:r>
      <w:r w:rsidRPr="0039527F">
        <w:rPr>
          <w:sz w:val="28"/>
          <w:szCs w:val="28"/>
        </w:rPr>
        <w:br/>
      </w:r>
      <w:r w:rsidRPr="0039527F">
        <w:rPr>
          <w:sz w:val="28"/>
          <w:szCs w:val="28"/>
        </w:rPr>
        <w:br/>
        <w:t xml:space="preserve">3.Бухгалтерии </w:t>
      </w:r>
      <w:r w:rsidR="000059EB">
        <w:rPr>
          <w:sz w:val="28"/>
          <w:szCs w:val="28"/>
        </w:rPr>
        <w:t xml:space="preserve"> </w:t>
      </w:r>
      <w:r>
        <w:rPr>
          <w:sz w:val="28"/>
          <w:szCs w:val="28"/>
        </w:rPr>
        <w:t>ТОС ТФП</w:t>
      </w:r>
      <w:r w:rsidRPr="0039527F">
        <w:rPr>
          <w:sz w:val="28"/>
          <w:szCs w:val="28"/>
        </w:rPr>
        <w:t xml:space="preserve"> </w:t>
      </w:r>
      <w:r w:rsidR="000059EB">
        <w:rPr>
          <w:sz w:val="28"/>
          <w:szCs w:val="28"/>
        </w:rPr>
        <w:t>обеспечить</w:t>
      </w:r>
      <w:r w:rsidRPr="0039527F">
        <w:rPr>
          <w:sz w:val="28"/>
          <w:szCs w:val="28"/>
        </w:rPr>
        <w:t xml:space="preserve"> финансирование расходов на проведение конкурса на звание «Лучший уполномоченный по охране труда Тульской Федерации профсоюзов»»</w:t>
      </w:r>
      <w:r w:rsidR="000059EB">
        <w:rPr>
          <w:sz w:val="28"/>
          <w:szCs w:val="28"/>
        </w:rPr>
        <w:t xml:space="preserve"> согласно смете ТОС ТФП</w:t>
      </w:r>
      <w:r w:rsidRPr="0039527F">
        <w:rPr>
          <w:sz w:val="28"/>
          <w:szCs w:val="28"/>
        </w:rPr>
        <w:t>.</w:t>
      </w:r>
      <w:r w:rsidRPr="0039527F">
        <w:rPr>
          <w:sz w:val="28"/>
          <w:szCs w:val="28"/>
        </w:rPr>
        <w:br/>
      </w:r>
      <w:r w:rsidRPr="0039527F">
        <w:rPr>
          <w:sz w:val="28"/>
          <w:szCs w:val="28"/>
        </w:rPr>
        <w:br/>
        <w:t xml:space="preserve">4.Членским организациям </w:t>
      </w:r>
      <w:r>
        <w:rPr>
          <w:sz w:val="28"/>
          <w:szCs w:val="28"/>
        </w:rPr>
        <w:t xml:space="preserve">ТОС ТФП </w:t>
      </w:r>
      <w:r w:rsidRPr="0039527F">
        <w:rPr>
          <w:sz w:val="28"/>
          <w:szCs w:val="28"/>
        </w:rPr>
        <w:t>активизировать работу по участию в конкурсе на звание на звание «Лучший уполномоченный по охране труда Тульской Федерации профсоюзов»</w:t>
      </w:r>
      <w:r>
        <w:rPr>
          <w:sz w:val="28"/>
          <w:szCs w:val="28"/>
        </w:rPr>
        <w:t>.</w:t>
      </w:r>
    </w:p>
    <w:p w:rsidR="007F1E99" w:rsidRPr="00053DA7" w:rsidRDefault="00915BFD" w:rsidP="00A838B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7F1E99" w:rsidRPr="00053DA7">
        <w:rPr>
          <w:color w:val="000000" w:themeColor="text1"/>
          <w:sz w:val="28"/>
          <w:szCs w:val="28"/>
        </w:rPr>
        <w:t>.</w:t>
      </w:r>
      <w:r w:rsidR="00053DA7">
        <w:rPr>
          <w:color w:val="000000" w:themeColor="text1"/>
          <w:sz w:val="28"/>
          <w:szCs w:val="28"/>
        </w:rPr>
        <w:t xml:space="preserve"> </w:t>
      </w:r>
      <w:r w:rsidR="007F1E99" w:rsidRPr="00053DA7">
        <w:rPr>
          <w:color w:val="000000" w:themeColor="text1"/>
          <w:sz w:val="28"/>
          <w:szCs w:val="28"/>
        </w:rPr>
        <w:t xml:space="preserve">Контроль за </w:t>
      </w:r>
      <w:r w:rsidR="00444EE8" w:rsidRPr="00053DA7">
        <w:rPr>
          <w:color w:val="000000" w:themeColor="text1"/>
          <w:sz w:val="28"/>
          <w:szCs w:val="28"/>
        </w:rPr>
        <w:t>ис</w:t>
      </w:r>
      <w:r w:rsidR="007F1E99" w:rsidRPr="00053DA7">
        <w:rPr>
          <w:color w:val="000000" w:themeColor="text1"/>
          <w:sz w:val="28"/>
          <w:szCs w:val="28"/>
        </w:rPr>
        <w:t xml:space="preserve">полнением </w:t>
      </w:r>
      <w:r w:rsidR="00115B0D" w:rsidRPr="00053DA7">
        <w:rPr>
          <w:color w:val="000000" w:themeColor="text1"/>
          <w:sz w:val="28"/>
          <w:szCs w:val="28"/>
        </w:rPr>
        <w:t>постановления возложить на П</w:t>
      </w:r>
      <w:r w:rsidR="007F1E99" w:rsidRPr="00053DA7">
        <w:rPr>
          <w:color w:val="000000" w:themeColor="text1"/>
          <w:sz w:val="28"/>
          <w:szCs w:val="28"/>
        </w:rPr>
        <w:t>редседателя</w:t>
      </w:r>
      <w:r w:rsidR="00115B0D" w:rsidRPr="00053DA7">
        <w:rPr>
          <w:color w:val="000000" w:themeColor="text1"/>
          <w:sz w:val="28"/>
          <w:szCs w:val="28"/>
        </w:rPr>
        <w:t xml:space="preserve"> Т</w:t>
      </w:r>
      <w:r w:rsidR="00295975" w:rsidRPr="00053DA7">
        <w:rPr>
          <w:color w:val="000000" w:themeColor="text1"/>
          <w:sz w:val="28"/>
          <w:szCs w:val="28"/>
        </w:rPr>
        <w:t xml:space="preserve">ульской </w:t>
      </w:r>
      <w:r w:rsidR="007F1E99" w:rsidRPr="00053DA7">
        <w:rPr>
          <w:color w:val="000000" w:themeColor="text1"/>
          <w:sz w:val="28"/>
          <w:szCs w:val="28"/>
        </w:rPr>
        <w:t>Ф</w:t>
      </w:r>
      <w:r w:rsidR="00295975" w:rsidRPr="00053DA7">
        <w:rPr>
          <w:color w:val="000000" w:themeColor="text1"/>
          <w:sz w:val="28"/>
          <w:szCs w:val="28"/>
        </w:rPr>
        <w:t xml:space="preserve">едерации профсоюзов </w:t>
      </w:r>
      <w:r w:rsidR="00D1110A">
        <w:rPr>
          <w:color w:val="000000" w:themeColor="text1"/>
          <w:sz w:val="28"/>
          <w:szCs w:val="28"/>
        </w:rPr>
        <w:t xml:space="preserve">С.Л. </w:t>
      </w:r>
      <w:r w:rsidR="00797FE1">
        <w:rPr>
          <w:color w:val="000000" w:themeColor="text1"/>
          <w:sz w:val="28"/>
          <w:szCs w:val="28"/>
        </w:rPr>
        <w:t>Судниц</w:t>
      </w:r>
      <w:r w:rsidR="00B352A8">
        <w:rPr>
          <w:color w:val="000000" w:themeColor="text1"/>
          <w:sz w:val="28"/>
          <w:szCs w:val="28"/>
        </w:rPr>
        <w:t>ы</w:t>
      </w:r>
      <w:r w:rsidR="00797FE1">
        <w:rPr>
          <w:color w:val="000000" w:themeColor="text1"/>
          <w:sz w:val="28"/>
          <w:szCs w:val="28"/>
        </w:rPr>
        <w:t>на</w:t>
      </w:r>
      <w:r w:rsidR="00D1110A">
        <w:rPr>
          <w:color w:val="000000" w:themeColor="text1"/>
          <w:sz w:val="28"/>
          <w:szCs w:val="28"/>
        </w:rPr>
        <w:t>.</w:t>
      </w:r>
    </w:p>
    <w:p w:rsidR="00186F00" w:rsidRDefault="00186F00" w:rsidP="00A838BF">
      <w:pPr>
        <w:jc w:val="both"/>
        <w:rPr>
          <w:color w:val="000000" w:themeColor="text1"/>
          <w:sz w:val="28"/>
          <w:szCs w:val="28"/>
        </w:rPr>
      </w:pPr>
    </w:p>
    <w:p w:rsidR="00475C58" w:rsidRDefault="00475C58" w:rsidP="00A838BF">
      <w:pPr>
        <w:jc w:val="both"/>
        <w:rPr>
          <w:color w:val="000000" w:themeColor="text1"/>
          <w:sz w:val="28"/>
          <w:szCs w:val="28"/>
        </w:rPr>
      </w:pPr>
    </w:p>
    <w:p w:rsidR="001439A0" w:rsidRDefault="007F1E99" w:rsidP="007F1E99">
      <w:pPr>
        <w:jc w:val="both"/>
        <w:rPr>
          <w:color w:val="000000" w:themeColor="text1"/>
          <w:sz w:val="28"/>
          <w:szCs w:val="28"/>
        </w:rPr>
      </w:pPr>
      <w:r w:rsidRPr="00053DA7">
        <w:rPr>
          <w:color w:val="000000" w:themeColor="text1"/>
          <w:sz w:val="28"/>
          <w:szCs w:val="28"/>
        </w:rPr>
        <w:t>Председател</w:t>
      </w:r>
      <w:r w:rsidR="00797FE1">
        <w:rPr>
          <w:color w:val="000000" w:themeColor="text1"/>
          <w:sz w:val="28"/>
          <w:szCs w:val="28"/>
        </w:rPr>
        <w:t>ь</w:t>
      </w:r>
    </w:p>
    <w:p w:rsidR="00A838BF" w:rsidRPr="00053DA7" w:rsidRDefault="007F1E99" w:rsidP="007F1E99">
      <w:pPr>
        <w:jc w:val="both"/>
        <w:rPr>
          <w:color w:val="000000" w:themeColor="text1"/>
          <w:sz w:val="28"/>
          <w:szCs w:val="28"/>
        </w:rPr>
      </w:pPr>
      <w:r w:rsidRPr="00053DA7">
        <w:rPr>
          <w:color w:val="000000" w:themeColor="text1"/>
          <w:sz w:val="28"/>
          <w:szCs w:val="28"/>
        </w:rPr>
        <w:t>Тульской</w:t>
      </w:r>
      <w:r w:rsidR="00444EE8" w:rsidRPr="00053DA7">
        <w:rPr>
          <w:color w:val="000000" w:themeColor="text1"/>
          <w:sz w:val="28"/>
          <w:szCs w:val="28"/>
        </w:rPr>
        <w:t xml:space="preserve"> </w:t>
      </w:r>
      <w:r w:rsidRPr="00053DA7">
        <w:rPr>
          <w:color w:val="000000" w:themeColor="text1"/>
          <w:sz w:val="28"/>
          <w:szCs w:val="28"/>
        </w:rPr>
        <w:t xml:space="preserve">Федерации профсоюзов                  </w:t>
      </w:r>
      <w:r w:rsidR="001439A0">
        <w:rPr>
          <w:color w:val="000000" w:themeColor="text1"/>
          <w:sz w:val="28"/>
          <w:szCs w:val="28"/>
        </w:rPr>
        <w:t xml:space="preserve">                       </w:t>
      </w:r>
      <w:r w:rsidRPr="00053DA7">
        <w:rPr>
          <w:color w:val="000000" w:themeColor="text1"/>
          <w:sz w:val="28"/>
          <w:szCs w:val="28"/>
        </w:rPr>
        <w:t xml:space="preserve"> С.</w:t>
      </w:r>
      <w:r w:rsidR="00034F8A">
        <w:rPr>
          <w:color w:val="000000" w:themeColor="text1"/>
          <w:sz w:val="28"/>
          <w:szCs w:val="28"/>
        </w:rPr>
        <w:t>Л</w:t>
      </w:r>
      <w:r w:rsidRPr="00053DA7">
        <w:rPr>
          <w:color w:val="000000" w:themeColor="text1"/>
          <w:sz w:val="28"/>
          <w:szCs w:val="28"/>
        </w:rPr>
        <w:t xml:space="preserve">. </w:t>
      </w:r>
      <w:r w:rsidR="00034F8A">
        <w:rPr>
          <w:color w:val="000000" w:themeColor="text1"/>
          <w:sz w:val="28"/>
          <w:szCs w:val="28"/>
        </w:rPr>
        <w:t>Судниц</w:t>
      </w:r>
      <w:r w:rsidR="00B352A8">
        <w:rPr>
          <w:color w:val="000000" w:themeColor="text1"/>
          <w:sz w:val="28"/>
          <w:szCs w:val="28"/>
        </w:rPr>
        <w:t>ы</w:t>
      </w:r>
      <w:r w:rsidR="00034F8A">
        <w:rPr>
          <w:color w:val="000000" w:themeColor="text1"/>
          <w:sz w:val="28"/>
          <w:szCs w:val="28"/>
        </w:rPr>
        <w:t>н</w:t>
      </w:r>
    </w:p>
    <w:p w:rsidR="00915BFD" w:rsidRDefault="00915BFD" w:rsidP="007F1E99">
      <w:pPr>
        <w:jc w:val="both"/>
        <w:rPr>
          <w:color w:val="000000" w:themeColor="text1"/>
          <w:sz w:val="28"/>
          <w:szCs w:val="28"/>
        </w:rPr>
      </w:pPr>
    </w:p>
    <w:p w:rsidR="0081632E" w:rsidRDefault="00250C28" w:rsidP="007F1E9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Чередниченко О.Б.</w:t>
      </w:r>
    </w:p>
    <w:p w:rsidR="0081632E" w:rsidRDefault="0081632E" w:rsidP="0081632E">
      <w:pPr>
        <w:spacing w:line="300" w:lineRule="exact"/>
        <w:jc w:val="right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bookmarkStart w:id="0" w:name="_Hlk99701927"/>
      <w:r>
        <w:rPr>
          <w:sz w:val="28"/>
          <w:szCs w:val="28"/>
        </w:rPr>
        <w:lastRenderedPageBreak/>
        <w:t xml:space="preserve">Приложение №1 к </w:t>
      </w:r>
    </w:p>
    <w:p w:rsidR="0081632E" w:rsidRDefault="0081632E" w:rsidP="0081632E">
      <w:pPr>
        <w:spacing w:line="3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 президиума</w:t>
      </w:r>
    </w:p>
    <w:p w:rsidR="0081632E" w:rsidRDefault="0081632E" w:rsidP="0081632E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Тульской Федерации</w:t>
      </w:r>
      <w:r w:rsidR="00EC658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профсоюзов</w:t>
      </w:r>
    </w:p>
    <w:p w:rsidR="0081632E" w:rsidRDefault="0081632E" w:rsidP="0081632E">
      <w:pPr>
        <w:spacing w:line="300" w:lineRule="exact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от 06.04.2022   № 21-4</w:t>
      </w:r>
    </w:p>
    <w:p w:rsidR="0081632E" w:rsidRDefault="0081632E" w:rsidP="0081632E">
      <w:pPr>
        <w:spacing w:line="300" w:lineRule="exact"/>
        <w:rPr>
          <w:sz w:val="28"/>
          <w:szCs w:val="28"/>
        </w:rPr>
      </w:pPr>
    </w:p>
    <w:p w:rsidR="0081632E" w:rsidRDefault="0081632E" w:rsidP="0081632E">
      <w:pPr>
        <w:spacing w:line="3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632E" w:rsidRDefault="0081632E" w:rsidP="0081632E">
      <w:pPr>
        <w:spacing w:line="3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81632E" w:rsidRDefault="0081632E" w:rsidP="0081632E">
      <w:pPr>
        <w:spacing w:line="3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президиума</w:t>
      </w:r>
    </w:p>
    <w:p w:rsidR="0081632E" w:rsidRDefault="0081632E" w:rsidP="0081632E">
      <w:pPr>
        <w:spacing w:line="300" w:lineRule="exact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                                                                             Тульской Федерации профсоюзов</w:t>
      </w:r>
    </w:p>
    <w:p w:rsidR="0081632E" w:rsidRDefault="0081632E" w:rsidP="0081632E">
      <w:pPr>
        <w:spacing w:line="3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06.04.2022   № 21-4</w:t>
      </w:r>
    </w:p>
    <w:p w:rsidR="0081632E" w:rsidRDefault="0081632E" w:rsidP="0081632E">
      <w:pPr>
        <w:spacing w:line="300" w:lineRule="exact"/>
        <w:ind w:left="6120"/>
        <w:jc w:val="center"/>
        <w:rPr>
          <w:b/>
          <w:sz w:val="28"/>
          <w:szCs w:val="28"/>
        </w:rPr>
      </w:pPr>
    </w:p>
    <w:p w:rsidR="0081632E" w:rsidRDefault="0081632E" w:rsidP="0081632E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1632E" w:rsidRDefault="0081632E" w:rsidP="0081632E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конкурсе на звание </w:t>
      </w:r>
    </w:p>
    <w:p w:rsidR="0081632E" w:rsidRDefault="0081632E" w:rsidP="0081632E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«Лучший уполномоченный по охране труда </w:t>
      </w:r>
    </w:p>
    <w:p w:rsidR="0081632E" w:rsidRDefault="0081632E" w:rsidP="0081632E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Тульской Федерации профсоюзов»</w:t>
      </w:r>
    </w:p>
    <w:bookmarkEnd w:id="0"/>
    <w:p w:rsidR="0081632E" w:rsidRDefault="0081632E" w:rsidP="0081632E">
      <w:pPr>
        <w:spacing w:line="300" w:lineRule="exact"/>
        <w:rPr>
          <w:sz w:val="28"/>
          <w:szCs w:val="28"/>
        </w:rPr>
      </w:pPr>
    </w:p>
    <w:p w:rsidR="0081632E" w:rsidRDefault="0081632E" w:rsidP="0081632E">
      <w:pPr>
        <w:spacing w:line="300" w:lineRule="exact"/>
        <w:jc w:val="both"/>
        <w:rPr>
          <w:b/>
          <w:sz w:val="28"/>
          <w:szCs w:val="28"/>
        </w:rPr>
      </w:pPr>
    </w:p>
    <w:p w:rsidR="0081632E" w:rsidRDefault="0081632E" w:rsidP="0081632E">
      <w:pPr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устанавливает порядок и условия проведения конкурса между уполномоченными (доверенными лицами) по охране труда профсоюзных организаций Тульской области на звание «Лучший уполномоченный по охране труда Тульской Федерации профсоюзов».</w:t>
      </w:r>
    </w:p>
    <w:p w:rsidR="0081632E" w:rsidRDefault="0081632E" w:rsidP="0081632E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1632E" w:rsidRDefault="0081632E" w:rsidP="0081632E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УЧАСТНИКИ КОНКУРСА</w:t>
      </w:r>
    </w:p>
    <w:p w:rsidR="0081632E" w:rsidRDefault="0081632E" w:rsidP="0081632E">
      <w:pPr>
        <w:spacing w:line="300" w:lineRule="exact"/>
        <w:jc w:val="center"/>
        <w:rPr>
          <w:b/>
          <w:sz w:val="28"/>
          <w:szCs w:val="28"/>
        </w:rPr>
      </w:pPr>
    </w:p>
    <w:p w:rsidR="0081632E" w:rsidRDefault="0081632E" w:rsidP="0081632E">
      <w:pPr>
        <w:tabs>
          <w:tab w:val="left" w:pos="1200"/>
        </w:tabs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ab/>
        <w:t>Обязательными условиями участия в конкурсе являются:</w:t>
      </w:r>
    </w:p>
    <w:p w:rsidR="0081632E" w:rsidRDefault="0081632E" w:rsidP="0081632E">
      <w:pPr>
        <w:tabs>
          <w:tab w:val="left" w:pos="1200"/>
        </w:tabs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протокола избрания уполномоченного по охране труда на профсоюзном собрании;</w:t>
      </w:r>
    </w:p>
    <w:p w:rsidR="0081632E" w:rsidRDefault="0081632E" w:rsidP="0081632E">
      <w:pPr>
        <w:tabs>
          <w:tab w:val="left" w:pos="1200"/>
        </w:tabs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прохождение уполномоченным обучения по охране труда (не реже одного раза в три года), подтвержденное удостоверением о проверке знаний требований охраны труда. </w:t>
      </w:r>
    </w:p>
    <w:p w:rsidR="0081632E" w:rsidRDefault="0081632E" w:rsidP="0081632E">
      <w:pPr>
        <w:tabs>
          <w:tab w:val="left" w:pos="1200"/>
        </w:tabs>
        <w:spacing w:line="30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отсутствие тяжелых, групповых и смертельных случаев на производстве в подконтрольных подразделениях.</w:t>
      </w:r>
    </w:p>
    <w:p w:rsidR="0081632E" w:rsidRDefault="0081632E" w:rsidP="0081632E">
      <w:pPr>
        <w:spacing w:line="300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>2.2. Конкурс проводится по следующим группам:</w:t>
      </w:r>
    </w:p>
    <w:p w:rsidR="0081632E" w:rsidRDefault="0081632E" w:rsidP="0081632E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группа – производственная сфера. Предприятия, первичные профсоюзные организации которых входят в областные организации профсоюза работников:</w:t>
      </w:r>
    </w:p>
    <w:p w:rsidR="0081632E" w:rsidRDefault="0081632E" w:rsidP="0081632E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автомобильного транспорта и дорожного хозяйства;</w:t>
      </w:r>
    </w:p>
    <w:p w:rsidR="0081632E" w:rsidRDefault="0081632E" w:rsidP="0081632E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агропромышленного комплекса;</w:t>
      </w:r>
    </w:p>
    <w:p w:rsidR="0081632E" w:rsidRDefault="0081632E" w:rsidP="0081632E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жилищно-коммунального хозяйства, бытовых и промышленных предприятий;</w:t>
      </w:r>
    </w:p>
    <w:p w:rsidR="0081632E" w:rsidRDefault="0081632E" w:rsidP="0081632E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машиностроителей;</w:t>
      </w:r>
    </w:p>
    <w:p w:rsidR="0081632E" w:rsidRDefault="0081632E" w:rsidP="0081632E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промышленности;</w:t>
      </w:r>
    </w:p>
    <w:p w:rsidR="0081632E" w:rsidRDefault="0081632E" w:rsidP="0081632E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радиоэлектронной промышленности;</w:t>
      </w:r>
    </w:p>
    <w:p w:rsidR="0081632E" w:rsidRDefault="0081632E" w:rsidP="0081632E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связи;</w:t>
      </w:r>
    </w:p>
    <w:p w:rsidR="0081632E" w:rsidRDefault="0081632E" w:rsidP="0081632E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строительства и промышленности строительных материалов;</w:t>
      </w:r>
    </w:p>
    <w:p w:rsidR="0081632E" w:rsidRDefault="0081632E" w:rsidP="0081632E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химических отраслей промышленности;</w:t>
      </w:r>
    </w:p>
    <w:p w:rsidR="0081632E" w:rsidRDefault="0081632E" w:rsidP="0081632E">
      <w:pPr>
        <w:spacing w:line="3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"</w:t>
      </w:r>
      <w:proofErr w:type="spellStart"/>
      <w:r>
        <w:rPr>
          <w:color w:val="000000"/>
          <w:sz w:val="28"/>
          <w:szCs w:val="28"/>
        </w:rPr>
        <w:t>Электропрофсоюза</w:t>
      </w:r>
      <w:proofErr w:type="spellEnd"/>
      <w:r>
        <w:rPr>
          <w:color w:val="000000"/>
          <w:sz w:val="28"/>
          <w:szCs w:val="28"/>
        </w:rPr>
        <w:t>";</w:t>
      </w:r>
    </w:p>
    <w:p w:rsidR="0081632E" w:rsidRDefault="0081632E" w:rsidP="0081632E">
      <w:pPr>
        <w:spacing w:line="30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первичные профсоюзные организации</w:t>
      </w:r>
      <w:r>
        <w:rPr>
          <w:color w:val="000000"/>
          <w:sz w:val="28"/>
          <w:szCs w:val="28"/>
        </w:rPr>
        <w:t xml:space="preserve"> предприятий производственной сферы, не имеющие</w:t>
      </w:r>
      <w:r>
        <w:rPr>
          <w:sz w:val="28"/>
          <w:szCs w:val="28"/>
        </w:rPr>
        <w:t xml:space="preserve"> отраслевой организации на территории области.</w:t>
      </w:r>
    </w:p>
    <w:p w:rsidR="0081632E" w:rsidRDefault="0081632E" w:rsidP="0081632E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 группа – непроизводственная сфера. Предприятия, первичные профсоюзные организации которых входят в обкомы (территориальные организации) профсоюза работников:</w:t>
      </w:r>
    </w:p>
    <w:p w:rsidR="0081632E" w:rsidRDefault="0081632E" w:rsidP="0081632E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военнослужащих;</w:t>
      </w:r>
    </w:p>
    <w:p w:rsidR="0081632E" w:rsidRDefault="0081632E" w:rsidP="0081632E">
      <w:pPr>
        <w:spacing w:line="30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госучреждений и общественного обслуживания.</w:t>
      </w:r>
    </w:p>
    <w:p w:rsidR="0081632E" w:rsidRDefault="0081632E" w:rsidP="0081632E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здравоохранения;</w:t>
      </w:r>
    </w:p>
    <w:p w:rsidR="0081632E" w:rsidRDefault="0081632E" w:rsidP="0081632E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инновационных и малых предприятий;</w:t>
      </w:r>
    </w:p>
    <w:p w:rsidR="0081632E" w:rsidRDefault="0081632E" w:rsidP="0081632E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культуры;</w:t>
      </w:r>
    </w:p>
    <w:p w:rsidR="0081632E" w:rsidRDefault="0081632E" w:rsidP="0081632E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народного образования и науки;</w:t>
      </w:r>
    </w:p>
    <w:p w:rsidR="0081632E" w:rsidRDefault="0081632E" w:rsidP="0081632E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потребкооперации;</w:t>
      </w:r>
    </w:p>
    <w:p w:rsidR="0081632E" w:rsidRDefault="0081632E" w:rsidP="0081632E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физической культуры, спорта и иных видов деятельности;</w:t>
      </w:r>
    </w:p>
    <w:p w:rsidR="0081632E" w:rsidRDefault="0081632E" w:rsidP="0081632E">
      <w:pPr>
        <w:spacing w:line="30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>первичные профсоюзные организации</w:t>
      </w:r>
      <w:r>
        <w:rPr>
          <w:color w:val="000000"/>
          <w:sz w:val="28"/>
          <w:szCs w:val="28"/>
        </w:rPr>
        <w:t xml:space="preserve"> предприятий непроизводственной сферы, не имеющие</w:t>
      </w:r>
      <w:r>
        <w:rPr>
          <w:sz w:val="28"/>
          <w:szCs w:val="28"/>
        </w:rPr>
        <w:t xml:space="preserve"> отраслевой организации на территории области.</w:t>
      </w:r>
    </w:p>
    <w:p w:rsidR="0081632E" w:rsidRDefault="0081632E" w:rsidP="0081632E">
      <w:pPr>
        <w:spacing w:line="300" w:lineRule="exact"/>
        <w:rPr>
          <w:color w:val="000000"/>
          <w:sz w:val="28"/>
          <w:szCs w:val="28"/>
        </w:rPr>
      </w:pPr>
    </w:p>
    <w:p w:rsidR="0081632E" w:rsidRDefault="0081632E" w:rsidP="0081632E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ЗАДАЧИ И ЦЕЛИ КОНКУРСА</w:t>
      </w:r>
    </w:p>
    <w:p w:rsidR="0081632E" w:rsidRDefault="0081632E" w:rsidP="0081632E">
      <w:pPr>
        <w:spacing w:line="300" w:lineRule="exact"/>
        <w:jc w:val="center"/>
        <w:rPr>
          <w:b/>
          <w:sz w:val="28"/>
          <w:szCs w:val="28"/>
        </w:rPr>
      </w:pPr>
    </w:p>
    <w:p w:rsidR="0081632E" w:rsidRDefault="0081632E" w:rsidP="0081632E">
      <w:pPr>
        <w:spacing w:line="30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3.1. Целью конкурса является:</w:t>
      </w:r>
    </w:p>
    <w:p w:rsidR="0081632E" w:rsidRDefault="0081632E" w:rsidP="0081632E">
      <w:pPr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работы уполномоченных по охране труда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 союзов по соблюдению в организациях законодательства об охране труда, укреплению системы общественного контроля за охраной труда в организациях.</w:t>
      </w:r>
    </w:p>
    <w:p w:rsidR="0081632E" w:rsidRDefault="0081632E" w:rsidP="0081632E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Основными задачами конкурса являются:</w:t>
      </w:r>
    </w:p>
    <w:p w:rsidR="0081632E" w:rsidRDefault="0081632E" w:rsidP="0081632E">
      <w:pPr>
        <w:numPr>
          <w:ilvl w:val="0"/>
          <w:numId w:val="5"/>
        </w:numPr>
        <w:tabs>
          <w:tab w:val="left" w:pos="960"/>
        </w:tabs>
        <w:spacing w:line="30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лучших уполномоченных, у которых организована действенная работа по контролю за условиями и охраной труда на рабочих местах;</w:t>
      </w:r>
    </w:p>
    <w:p w:rsidR="0081632E" w:rsidRDefault="0081632E" w:rsidP="0081632E">
      <w:pPr>
        <w:numPr>
          <w:ilvl w:val="0"/>
          <w:numId w:val="5"/>
        </w:numPr>
        <w:tabs>
          <w:tab w:val="left" w:pos="960"/>
        </w:tabs>
        <w:spacing w:line="30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профсоюзного контроля за соблюдением работодателями законных прав и интересов работников на здоровые и безопасные условия труда;</w:t>
      </w:r>
    </w:p>
    <w:p w:rsidR="0081632E" w:rsidRDefault="0081632E" w:rsidP="0081632E">
      <w:pPr>
        <w:numPr>
          <w:ilvl w:val="0"/>
          <w:numId w:val="5"/>
        </w:numPr>
        <w:tabs>
          <w:tab w:val="left" w:pos="960"/>
        </w:tabs>
        <w:spacing w:line="30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обобщение опыта работы лучших уполномоченных для его распространения и пропаганды в целях совершенствования и повышения роли общественного контроля на рабочих местах;</w:t>
      </w:r>
    </w:p>
    <w:p w:rsidR="0081632E" w:rsidRDefault="0081632E" w:rsidP="0081632E">
      <w:pPr>
        <w:numPr>
          <w:ilvl w:val="0"/>
          <w:numId w:val="5"/>
        </w:numPr>
        <w:tabs>
          <w:tab w:val="left" w:pos="960"/>
        </w:tabs>
        <w:spacing w:line="30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моральное и материальное стимулирование деятельности уполномоченных для решения ими задач по созданию безопасных условий труда на каждом рабочем месте.</w:t>
      </w:r>
    </w:p>
    <w:p w:rsidR="0081632E" w:rsidRDefault="0081632E" w:rsidP="0081632E">
      <w:pPr>
        <w:spacing w:line="300" w:lineRule="exact"/>
        <w:jc w:val="both"/>
        <w:rPr>
          <w:sz w:val="28"/>
          <w:szCs w:val="28"/>
        </w:rPr>
      </w:pPr>
    </w:p>
    <w:p w:rsidR="0081632E" w:rsidRDefault="0081632E" w:rsidP="0081632E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ОРГАНИЗАЦИИ И ПРОВЕДЕНИЯ</w:t>
      </w:r>
    </w:p>
    <w:p w:rsidR="0081632E" w:rsidRDefault="0081632E" w:rsidP="0081632E">
      <w:pPr>
        <w:spacing w:line="300" w:lineRule="exact"/>
        <w:jc w:val="center"/>
        <w:rPr>
          <w:b/>
          <w:sz w:val="28"/>
          <w:szCs w:val="28"/>
        </w:rPr>
      </w:pPr>
    </w:p>
    <w:p w:rsidR="0081632E" w:rsidRDefault="0081632E" w:rsidP="0081632E">
      <w:pPr>
        <w:tabs>
          <w:tab w:val="left" w:pos="1200"/>
        </w:tabs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</w:rPr>
        <w:tab/>
        <w:t>Для организации и проведения конкурса создается Конкурсная комиссия из главных технических инспекторов труда и представителей членских организаций. Численность и состав Конкурсной комиссии утверждается постановлением Президиума Тульской Федерации профсоюзов.</w:t>
      </w:r>
    </w:p>
    <w:p w:rsidR="0081632E" w:rsidRDefault="0081632E" w:rsidP="0081632E">
      <w:pPr>
        <w:tabs>
          <w:tab w:val="left" w:pos="1200"/>
        </w:tabs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Общее руководство конкурсом, контроль за соблюдением его условий и подведение итогов осуществляет Президиум Тульской Федерации профсоюзов по представлению комиссии конкурса, утверждённой постановлением Президиума Тульской Федерации профсоюзов.</w:t>
      </w:r>
    </w:p>
    <w:p w:rsidR="0081632E" w:rsidRDefault="0081632E" w:rsidP="0081632E">
      <w:pPr>
        <w:tabs>
          <w:tab w:val="left" w:pos="1200"/>
        </w:tabs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>
        <w:rPr>
          <w:sz w:val="28"/>
          <w:szCs w:val="28"/>
        </w:rPr>
        <w:tab/>
        <w:t>Конкурс проводится с периодичностью один раз в 2 года.</w:t>
      </w:r>
      <w:r>
        <w:rPr>
          <w:sz w:val="28"/>
          <w:szCs w:val="28"/>
        </w:rPr>
        <w:tab/>
      </w:r>
    </w:p>
    <w:p w:rsidR="0081632E" w:rsidRDefault="0081632E" w:rsidP="0081632E">
      <w:pPr>
        <w:tabs>
          <w:tab w:val="left" w:pos="1200"/>
        </w:tabs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>
        <w:rPr>
          <w:sz w:val="28"/>
          <w:szCs w:val="28"/>
        </w:rPr>
        <w:tab/>
        <w:t xml:space="preserve">Для участия в конкурсе членские организации в срок до 15 июня следующего за отчетным периодом года, направляют в Конкурсную комиссию Таблицу показателей работы уполномоченного по форме согласно </w:t>
      </w:r>
      <w:r>
        <w:rPr>
          <w:sz w:val="28"/>
          <w:szCs w:val="28"/>
        </w:rPr>
        <w:lastRenderedPageBreak/>
        <w:t>Приложению № 1 к данному Положению и характеристику-рекомендацию на уполномоченного, подписанную руководителем членской организации.</w:t>
      </w:r>
    </w:p>
    <w:p w:rsidR="0081632E" w:rsidRDefault="0081632E" w:rsidP="0081632E">
      <w:pPr>
        <w:tabs>
          <w:tab w:val="left" w:pos="1200"/>
        </w:tabs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81632E" w:rsidRDefault="0081632E" w:rsidP="0081632E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ПОДВЕДЕНИЕ ИТОГОВ</w:t>
      </w:r>
    </w:p>
    <w:p w:rsidR="0081632E" w:rsidRDefault="0081632E" w:rsidP="0081632E">
      <w:pPr>
        <w:spacing w:line="300" w:lineRule="exact"/>
        <w:jc w:val="center"/>
        <w:rPr>
          <w:b/>
          <w:sz w:val="28"/>
          <w:szCs w:val="28"/>
        </w:rPr>
      </w:pPr>
    </w:p>
    <w:p w:rsidR="0081632E" w:rsidRDefault="0081632E" w:rsidP="0081632E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 Конкурсная комиссия рассматривает представленные на конкурс материалы и осуществляет подведение итогов до 1 августа следующего за отчетным периодом года.</w:t>
      </w:r>
    </w:p>
    <w:p w:rsidR="0081632E" w:rsidRDefault="0081632E" w:rsidP="0081632E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 В конкурсе определяются три победителя в каждой группе (набравшие наибольшее количество баллов), с присвоением </w:t>
      </w:r>
      <w:proofErr w:type="gramStart"/>
      <w:r>
        <w:rPr>
          <w:sz w:val="28"/>
          <w:szCs w:val="28"/>
        </w:rPr>
        <w:t>первого,  второго</w:t>
      </w:r>
      <w:proofErr w:type="gramEnd"/>
      <w:r>
        <w:rPr>
          <w:sz w:val="28"/>
          <w:szCs w:val="28"/>
        </w:rPr>
        <w:t>,  третьего  места  и  звания  «Лучший  уполномоченный  по  охране  труда Тульской Федерации профсоюзов».</w:t>
      </w:r>
    </w:p>
    <w:p w:rsidR="0081632E" w:rsidRDefault="0081632E" w:rsidP="0081632E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5.3. Победители конкурса в каждой группе:</w:t>
      </w:r>
    </w:p>
    <w:p w:rsidR="0081632E" w:rsidRDefault="0081632E" w:rsidP="0081632E">
      <w:pPr>
        <w:spacing w:line="300" w:lineRule="exact"/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награждается Почётной грамотой Тульской Федерации </w:t>
      </w:r>
      <w:proofErr w:type="gramStart"/>
      <w:r>
        <w:rPr>
          <w:sz w:val="28"/>
          <w:szCs w:val="28"/>
        </w:rPr>
        <w:t>профсоюзов  с</w:t>
      </w:r>
      <w:proofErr w:type="gramEnd"/>
      <w:r>
        <w:rPr>
          <w:sz w:val="28"/>
          <w:szCs w:val="28"/>
        </w:rPr>
        <w:t xml:space="preserve"> присвоением звания «Лучший уполномоченный по охране труда Тульской Федерации профсоюзов» и денежной премией в размере 5 тыс. рублей;</w:t>
      </w:r>
    </w:p>
    <w:p w:rsidR="0081632E" w:rsidRDefault="0081632E" w:rsidP="0081632E">
      <w:pPr>
        <w:spacing w:line="300" w:lineRule="exact"/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награждается Почётной грамотой Тульской Федерации профсоюзов с присвоением звания «Лучший уполномоченный по охране труда Тульской Федерации профсоюзов» и денежной премией в размере 3 тыс. рублей;</w:t>
      </w:r>
    </w:p>
    <w:p w:rsidR="0081632E" w:rsidRDefault="0081632E" w:rsidP="0081632E">
      <w:pPr>
        <w:spacing w:line="300" w:lineRule="exact"/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награждается Почётной грамотой Тульской Федерации </w:t>
      </w:r>
      <w:proofErr w:type="gramStart"/>
      <w:r>
        <w:rPr>
          <w:sz w:val="28"/>
          <w:szCs w:val="28"/>
        </w:rPr>
        <w:t>профсоюзов  с</w:t>
      </w:r>
      <w:proofErr w:type="gramEnd"/>
      <w:r>
        <w:rPr>
          <w:sz w:val="28"/>
          <w:szCs w:val="28"/>
        </w:rPr>
        <w:t xml:space="preserve"> присвоением звания «Лучший уполномоченный по охране труда Тульской Федерации профсоюзов» и денежной премией в размере 2 тыс. рублей.</w:t>
      </w:r>
    </w:p>
    <w:p w:rsidR="0081632E" w:rsidRDefault="0081632E" w:rsidP="0081632E">
      <w:pPr>
        <w:spacing w:line="300" w:lineRule="exact"/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Остальным участникам конкурса вручаются Благодарственные письма Тульской Федерации профсоюзов.</w:t>
      </w:r>
    </w:p>
    <w:p w:rsidR="0081632E" w:rsidRDefault="0081632E" w:rsidP="0081632E">
      <w:pPr>
        <w:spacing w:line="300" w:lineRule="exact"/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5.4. Итоги конкурса публикуются в газете «Позиция» и на сайте Тульской Федерации профсоюзов. </w:t>
      </w:r>
    </w:p>
    <w:p w:rsidR="0081632E" w:rsidRDefault="0081632E" w:rsidP="0081632E">
      <w:pPr>
        <w:spacing w:line="280" w:lineRule="exact"/>
        <w:ind w:left="5040" w:right="357"/>
        <w:jc w:val="right"/>
        <w:rPr>
          <w:sz w:val="28"/>
          <w:szCs w:val="28"/>
        </w:rPr>
      </w:pPr>
    </w:p>
    <w:p w:rsidR="0081632E" w:rsidRDefault="0081632E" w:rsidP="0081632E">
      <w:pPr>
        <w:spacing w:line="280" w:lineRule="exact"/>
        <w:ind w:left="5040" w:right="357"/>
        <w:jc w:val="right"/>
        <w:rPr>
          <w:sz w:val="28"/>
          <w:szCs w:val="28"/>
        </w:rPr>
      </w:pPr>
    </w:p>
    <w:p w:rsidR="0081632E" w:rsidRDefault="0081632E" w:rsidP="0081632E">
      <w:pPr>
        <w:spacing w:line="280" w:lineRule="exact"/>
        <w:ind w:left="5040" w:right="357"/>
        <w:jc w:val="right"/>
        <w:rPr>
          <w:sz w:val="28"/>
          <w:szCs w:val="28"/>
        </w:rPr>
      </w:pPr>
    </w:p>
    <w:p w:rsidR="0081632E" w:rsidRDefault="0081632E" w:rsidP="0081632E">
      <w:pPr>
        <w:spacing w:line="280" w:lineRule="exact"/>
        <w:ind w:left="5040" w:right="357"/>
        <w:jc w:val="right"/>
        <w:rPr>
          <w:sz w:val="28"/>
          <w:szCs w:val="28"/>
        </w:rPr>
      </w:pPr>
    </w:p>
    <w:p w:rsidR="0081632E" w:rsidRDefault="0081632E" w:rsidP="0081632E">
      <w:pPr>
        <w:spacing w:line="280" w:lineRule="exact"/>
        <w:ind w:left="5040" w:right="357"/>
        <w:jc w:val="right"/>
        <w:rPr>
          <w:sz w:val="28"/>
          <w:szCs w:val="28"/>
        </w:rPr>
      </w:pPr>
    </w:p>
    <w:p w:rsidR="0081632E" w:rsidRDefault="0081632E" w:rsidP="0081632E">
      <w:pPr>
        <w:spacing w:line="280" w:lineRule="exact"/>
        <w:ind w:left="5040" w:right="357"/>
        <w:jc w:val="right"/>
        <w:rPr>
          <w:sz w:val="28"/>
          <w:szCs w:val="28"/>
        </w:rPr>
      </w:pPr>
    </w:p>
    <w:p w:rsidR="0081632E" w:rsidRDefault="0081632E" w:rsidP="0081632E">
      <w:pPr>
        <w:spacing w:line="280" w:lineRule="exact"/>
        <w:ind w:left="5040" w:right="357"/>
        <w:jc w:val="right"/>
        <w:rPr>
          <w:sz w:val="28"/>
          <w:szCs w:val="28"/>
        </w:rPr>
      </w:pPr>
    </w:p>
    <w:p w:rsidR="0081632E" w:rsidRDefault="0081632E" w:rsidP="0081632E">
      <w:pPr>
        <w:spacing w:line="280" w:lineRule="exact"/>
        <w:ind w:left="5040" w:right="357"/>
        <w:jc w:val="right"/>
        <w:rPr>
          <w:sz w:val="28"/>
          <w:szCs w:val="28"/>
        </w:rPr>
      </w:pPr>
    </w:p>
    <w:p w:rsidR="0081632E" w:rsidRDefault="0081632E" w:rsidP="0081632E">
      <w:pPr>
        <w:spacing w:line="280" w:lineRule="exact"/>
        <w:ind w:left="5040" w:right="357"/>
        <w:jc w:val="right"/>
        <w:rPr>
          <w:sz w:val="28"/>
          <w:szCs w:val="28"/>
        </w:rPr>
      </w:pPr>
    </w:p>
    <w:p w:rsidR="0081632E" w:rsidRDefault="0081632E" w:rsidP="0081632E">
      <w:pPr>
        <w:spacing w:line="280" w:lineRule="exact"/>
        <w:ind w:left="5040" w:right="357"/>
        <w:jc w:val="right"/>
        <w:rPr>
          <w:sz w:val="28"/>
          <w:szCs w:val="28"/>
        </w:rPr>
      </w:pPr>
    </w:p>
    <w:p w:rsidR="0081632E" w:rsidRDefault="0081632E" w:rsidP="0081632E">
      <w:pPr>
        <w:spacing w:line="280" w:lineRule="exact"/>
        <w:ind w:left="5040" w:right="357"/>
        <w:jc w:val="right"/>
        <w:rPr>
          <w:sz w:val="28"/>
          <w:szCs w:val="28"/>
        </w:rPr>
      </w:pPr>
    </w:p>
    <w:p w:rsidR="0081632E" w:rsidRDefault="0081632E" w:rsidP="0081632E">
      <w:pPr>
        <w:spacing w:line="280" w:lineRule="exact"/>
        <w:ind w:left="5040" w:right="357"/>
        <w:jc w:val="right"/>
        <w:rPr>
          <w:sz w:val="28"/>
          <w:szCs w:val="28"/>
        </w:rPr>
      </w:pPr>
    </w:p>
    <w:p w:rsidR="0081632E" w:rsidRDefault="0081632E" w:rsidP="0081632E">
      <w:pPr>
        <w:spacing w:line="280" w:lineRule="exact"/>
        <w:ind w:left="5040" w:right="357"/>
        <w:jc w:val="right"/>
        <w:rPr>
          <w:sz w:val="28"/>
          <w:szCs w:val="28"/>
        </w:rPr>
      </w:pPr>
    </w:p>
    <w:p w:rsidR="0081632E" w:rsidRDefault="0081632E" w:rsidP="0081632E">
      <w:pPr>
        <w:spacing w:line="280" w:lineRule="exact"/>
        <w:ind w:left="5040" w:right="357"/>
        <w:jc w:val="right"/>
        <w:rPr>
          <w:sz w:val="28"/>
          <w:szCs w:val="28"/>
        </w:rPr>
      </w:pPr>
    </w:p>
    <w:p w:rsidR="0081632E" w:rsidRDefault="0081632E" w:rsidP="0081632E">
      <w:pPr>
        <w:spacing w:line="280" w:lineRule="exact"/>
        <w:ind w:left="5040" w:right="357"/>
        <w:jc w:val="right"/>
        <w:rPr>
          <w:sz w:val="28"/>
          <w:szCs w:val="28"/>
        </w:rPr>
      </w:pPr>
    </w:p>
    <w:p w:rsidR="0081632E" w:rsidRDefault="0081632E" w:rsidP="0081632E">
      <w:pPr>
        <w:spacing w:line="280" w:lineRule="exact"/>
        <w:ind w:left="5040" w:right="357"/>
        <w:jc w:val="right"/>
        <w:rPr>
          <w:sz w:val="28"/>
          <w:szCs w:val="28"/>
        </w:rPr>
      </w:pPr>
    </w:p>
    <w:p w:rsidR="0081632E" w:rsidRDefault="0081632E" w:rsidP="0081632E">
      <w:pPr>
        <w:spacing w:line="280" w:lineRule="exact"/>
        <w:ind w:left="5040" w:right="357"/>
        <w:jc w:val="right"/>
        <w:rPr>
          <w:sz w:val="28"/>
          <w:szCs w:val="28"/>
        </w:rPr>
      </w:pPr>
    </w:p>
    <w:p w:rsidR="0081632E" w:rsidRDefault="0081632E" w:rsidP="0081632E">
      <w:pPr>
        <w:spacing w:line="280" w:lineRule="exact"/>
        <w:ind w:right="357"/>
        <w:rPr>
          <w:sz w:val="28"/>
          <w:szCs w:val="28"/>
        </w:rPr>
      </w:pPr>
    </w:p>
    <w:p w:rsidR="0081632E" w:rsidRDefault="0081632E" w:rsidP="0081632E">
      <w:pPr>
        <w:spacing w:line="280" w:lineRule="exact"/>
        <w:ind w:right="357"/>
        <w:rPr>
          <w:sz w:val="28"/>
          <w:szCs w:val="28"/>
        </w:rPr>
      </w:pPr>
    </w:p>
    <w:p w:rsidR="0081632E" w:rsidRDefault="0081632E" w:rsidP="0081632E">
      <w:pPr>
        <w:spacing w:line="280" w:lineRule="exact"/>
        <w:ind w:right="357"/>
        <w:rPr>
          <w:sz w:val="28"/>
          <w:szCs w:val="28"/>
        </w:rPr>
      </w:pPr>
    </w:p>
    <w:p w:rsidR="0081632E" w:rsidRDefault="0081632E" w:rsidP="0081632E">
      <w:pPr>
        <w:spacing w:line="280" w:lineRule="exact"/>
        <w:ind w:right="357"/>
        <w:rPr>
          <w:sz w:val="28"/>
          <w:szCs w:val="28"/>
        </w:rPr>
      </w:pPr>
    </w:p>
    <w:p w:rsidR="0081632E" w:rsidRDefault="0081632E" w:rsidP="0081632E">
      <w:pPr>
        <w:spacing w:line="280" w:lineRule="exact"/>
        <w:ind w:left="5220" w:right="35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1632E" w:rsidRDefault="0081632E" w:rsidP="0081632E">
      <w:pPr>
        <w:spacing w:line="280" w:lineRule="exact"/>
        <w:ind w:left="5220" w:right="35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Положению о </w:t>
      </w:r>
    </w:p>
    <w:p w:rsidR="0081632E" w:rsidRDefault="0081632E" w:rsidP="0081632E">
      <w:pPr>
        <w:spacing w:line="280" w:lineRule="exact"/>
        <w:ind w:left="5220" w:right="3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конкурсе на звание «Лучший </w:t>
      </w:r>
    </w:p>
    <w:p w:rsidR="0081632E" w:rsidRDefault="0081632E" w:rsidP="0081632E">
      <w:pPr>
        <w:spacing w:line="280" w:lineRule="exact"/>
        <w:ind w:left="5220" w:right="3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по охране труда Тульской Федерации </w:t>
      </w:r>
      <w:proofErr w:type="gramStart"/>
      <w:r>
        <w:rPr>
          <w:sz w:val="28"/>
          <w:szCs w:val="28"/>
        </w:rPr>
        <w:t>профсоюзов »</w:t>
      </w:r>
      <w:proofErr w:type="gramEnd"/>
      <w:r>
        <w:rPr>
          <w:sz w:val="28"/>
          <w:szCs w:val="28"/>
        </w:rPr>
        <w:t xml:space="preserve"> </w:t>
      </w:r>
    </w:p>
    <w:p w:rsidR="0081632E" w:rsidRDefault="0081632E" w:rsidP="0081632E">
      <w:pPr>
        <w:jc w:val="right"/>
        <w:rPr>
          <w:b/>
          <w:i/>
          <w:sz w:val="28"/>
          <w:szCs w:val="28"/>
        </w:rPr>
      </w:pPr>
    </w:p>
    <w:p w:rsidR="0081632E" w:rsidRDefault="0081632E" w:rsidP="0081632E">
      <w:pPr>
        <w:jc w:val="right"/>
        <w:rPr>
          <w:b/>
          <w:i/>
          <w:sz w:val="28"/>
          <w:szCs w:val="28"/>
        </w:rPr>
      </w:pPr>
    </w:p>
    <w:p w:rsidR="0081632E" w:rsidRDefault="0081632E" w:rsidP="00816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</w:t>
      </w:r>
    </w:p>
    <w:p w:rsidR="0081632E" w:rsidRDefault="0081632E" w:rsidP="00816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показателей работы уполномоченного (доверенного) лица</w:t>
      </w:r>
    </w:p>
    <w:p w:rsidR="0081632E" w:rsidRDefault="0081632E" w:rsidP="00816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охране труда профессионального союза за 2020-2021 г.</w:t>
      </w:r>
    </w:p>
    <w:p w:rsidR="0081632E" w:rsidRDefault="0081632E" w:rsidP="0081632E">
      <w:pPr>
        <w:pBdr>
          <w:bottom w:val="single" w:sz="6" w:space="0" w:color="auto"/>
        </w:pBdr>
        <w:rPr>
          <w:sz w:val="28"/>
          <w:szCs w:val="28"/>
        </w:rPr>
      </w:pPr>
    </w:p>
    <w:p w:rsidR="0081632E" w:rsidRDefault="0081632E" w:rsidP="0081632E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организации, структурного подразделения)</w:t>
      </w:r>
    </w:p>
    <w:p w:rsidR="0081632E" w:rsidRDefault="0081632E" w:rsidP="0081632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1632E" w:rsidRDefault="0081632E" w:rsidP="0081632E">
      <w:pPr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 уполномоченного, должность)</w:t>
      </w:r>
    </w:p>
    <w:p w:rsidR="0081632E" w:rsidRDefault="0081632E" w:rsidP="0081632E">
      <w:pPr>
        <w:rPr>
          <w:sz w:val="22"/>
          <w:szCs w:val="22"/>
        </w:rPr>
      </w:pPr>
    </w:p>
    <w:tbl>
      <w:tblPr>
        <w:tblW w:w="10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015"/>
        <w:gridCol w:w="2641"/>
        <w:gridCol w:w="1560"/>
        <w:gridCol w:w="1198"/>
      </w:tblGrid>
      <w:tr w:rsidR="0081632E" w:rsidTr="0081632E">
        <w:trPr>
          <w:trHeight w:val="116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E" w:rsidRDefault="0081632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1632E" w:rsidRDefault="0081632E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E" w:rsidRDefault="0081632E">
            <w:pPr>
              <w:jc w:val="center"/>
              <w:rPr>
                <w:b/>
              </w:rPr>
            </w:pPr>
            <w:r>
              <w:rPr>
                <w:b/>
              </w:rPr>
              <w:t>Показатели работы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E" w:rsidRDefault="0081632E">
            <w:pPr>
              <w:jc w:val="center"/>
              <w:rPr>
                <w:b/>
              </w:rPr>
            </w:pPr>
            <w:r>
              <w:rPr>
                <w:b/>
              </w:rPr>
              <w:t>Количество баллов по показателю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E" w:rsidRDefault="0081632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Коли-</w:t>
            </w:r>
            <w:proofErr w:type="spellStart"/>
            <w:r>
              <w:rPr>
                <w:b/>
              </w:rPr>
              <w:t>чество</w:t>
            </w:r>
            <w:proofErr w:type="spellEnd"/>
            <w:proofErr w:type="gramEnd"/>
            <w:r>
              <w:rPr>
                <w:b/>
              </w:rPr>
              <w:t xml:space="preserve"> проведен-</w:t>
            </w:r>
            <w:proofErr w:type="spellStart"/>
            <w:r>
              <w:rPr>
                <w:b/>
              </w:rPr>
              <w:t>ных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-приятий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E" w:rsidRDefault="0081632E">
            <w:pPr>
              <w:rPr>
                <w:b/>
              </w:rPr>
            </w:pPr>
            <w:r>
              <w:rPr>
                <w:b/>
              </w:rPr>
              <w:t xml:space="preserve">Общий </w:t>
            </w:r>
            <w:proofErr w:type="spellStart"/>
            <w:proofErr w:type="gramStart"/>
            <w:r>
              <w:rPr>
                <w:b/>
              </w:rPr>
              <w:t>резуль</w:t>
            </w:r>
            <w:proofErr w:type="spellEnd"/>
            <w:r>
              <w:rPr>
                <w:b/>
              </w:rPr>
              <w:t>-тат</w:t>
            </w:r>
            <w:proofErr w:type="gramEnd"/>
            <w:r>
              <w:rPr>
                <w:b/>
              </w:rPr>
              <w:t xml:space="preserve"> в баллах</w:t>
            </w:r>
          </w:p>
        </w:tc>
      </w:tr>
      <w:tr w:rsidR="0081632E" w:rsidTr="0081632E">
        <w:trPr>
          <w:trHeight w:val="19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1632E" w:rsidTr="0081632E">
        <w:trPr>
          <w:trHeight w:val="29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center"/>
            </w:pPr>
            <w:r>
              <w:t>1.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both"/>
            </w:pPr>
            <w:r>
              <w:t>Проведено проверок по соблюдению требований охраны труда (самостоятельно)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center"/>
            </w:pPr>
            <w:r>
              <w:t xml:space="preserve">5 баллов </w:t>
            </w:r>
          </w:p>
          <w:p w:rsidR="0081632E" w:rsidRDefault="0081632E">
            <w:pPr>
              <w:jc w:val="center"/>
            </w:pPr>
            <w:r>
              <w:t>за 1 проверку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E" w:rsidRDefault="0081632E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E" w:rsidRDefault="0081632E"/>
        </w:tc>
      </w:tr>
      <w:tr w:rsidR="0081632E" w:rsidTr="0081632E">
        <w:trPr>
          <w:trHeight w:val="2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center"/>
            </w:pPr>
            <w:r>
              <w:t>2.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both"/>
            </w:pPr>
            <w:r>
              <w:t xml:space="preserve">Количество выявленных нарушений требований охраны труда, отмеченных в представлениях уполномоченного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center"/>
            </w:pPr>
            <w:r>
              <w:t xml:space="preserve">1 балл </w:t>
            </w:r>
          </w:p>
          <w:p w:rsidR="0081632E" w:rsidRDefault="0081632E">
            <w:pPr>
              <w:jc w:val="center"/>
            </w:pPr>
            <w:r>
              <w:t>за 10 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r>
              <w:t xml:space="preserve">    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r>
              <w:t xml:space="preserve">  </w:t>
            </w:r>
          </w:p>
        </w:tc>
      </w:tr>
      <w:tr w:rsidR="0081632E" w:rsidTr="0081632E">
        <w:trPr>
          <w:trHeight w:val="26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center"/>
            </w:pPr>
            <w:r>
              <w:t>3.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both"/>
            </w:pPr>
            <w:r>
              <w:t>Проведено проверок по соблюдению требований охраны труда с надзорными органами, в т.ч. при 3-х ступенчатом контроле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center"/>
            </w:pPr>
            <w:r>
              <w:t xml:space="preserve">1 балл </w:t>
            </w:r>
          </w:p>
          <w:p w:rsidR="0081632E" w:rsidRDefault="0081632E">
            <w:pPr>
              <w:jc w:val="center"/>
            </w:pPr>
            <w:r>
              <w:t xml:space="preserve">за 1 </w:t>
            </w:r>
          </w:p>
          <w:p w:rsidR="0081632E" w:rsidRDefault="0081632E">
            <w:pPr>
              <w:jc w:val="center"/>
            </w:pPr>
            <w:r>
              <w:t>проверку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E" w:rsidRDefault="0081632E">
            <w:pPr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E" w:rsidRDefault="0081632E"/>
        </w:tc>
      </w:tr>
      <w:tr w:rsidR="0081632E" w:rsidTr="0081632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Неучастие в </w:t>
            </w:r>
            <w:proofErr w:type="gramStart"/>
            <w:r>
              <w:rPr>
                <w:b/>
                <w:i/>
              </w:rPr>
              <w:t>расследовании  легких</w:t>
            </w:r>
            <w:proofErr w:type="gramEnd"/>
            <w:r>
              <w:rPr>
                <w:b/>
                <w:i/>
              </w:rPr>
              <w:t xml:space="preserve"> несчастных случаев, происшедших в структурном подразделении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center"/>
            </w:pPr>
            <w:r>
              <w:t xml:space="preserve">-3 балла </w:t>
            </w:r>
          </w:p>
          <w:p w:rsidR="0081632E" w:rsidRDefault="0081632E">
            <w:pPr>
              <w:jc w:val="center"/>
            </w:pPr>
            <w:r>
              <w:t xml:space="preserve">за 1 </w:t>
            </w:r>
          </w:p>
          <w:p w:rsidR="0081632E" w:rsidRDefault="0081632E">
            <w:pPr>
              <w:jc w:val="center"/>
              <w:rPr>
                <w:b/>
                <w:i/>
              </w:rPr>
            </w:pPr>
            <w:r>
              <w:t>случай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E" w:rsidRDefault="0081632E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E" w:rsidRDefault="0081632E"/>
        </w:tc>
      </w:tr>
      <w:tr w:rsidR="0081632E" w:rsidTr="0081632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center"/>
            </w:pPr>
            <w:r>
              <w:t>5.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both"/>
            </w:pPr>
            <w:r>
              <w:t>Участие в работе комиссий по расследованию легких н/с, происшедших в структурном подразделении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spacing w:line="240" w:lineRule="exact"/>
              <w:jc w:val="center"/>
            </w:pPr>
            <w:r>
              <w:t>1 балл за 1 участие/</w:t>
            </w:r>
          </w:p>
          <w:p w:rsidR="0081632E" w:rsidRDefault="0081632E">
            <w:pPr>
              <w:spacing w:line="240" w:lineRule="exact"/>
              <w:jc w:val="center"/>
            </w:pPr>
            <w:r>
              <w:t>+3 балла за особое мнение в защиту пострадавшего члена профсоюза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E" w:rsidRDefault="0081632E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E" w:rsidRDefault="0081632E"/>
        </w:tc>
      </w:tr>
      <w:tr w:rsidR="0081632E" w:rsidTr="0081632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center"/>
            </w:pPr>
            <w:r>
              <w:t>6.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r>
              <w:t xml:space="preserve">Участие в работе </w:t>
            </w:r>
            <w:proofErr w:type="gramStart"/>
            <w:r>
              <w:t xml:space="preserve">комиссии по </w:t>
            </w:r>
            <w:r>
              <w:rPr>
                <w:b/>
                <w:i/>
              </w:rPr>
              <w:t>специальной оценке</w:t>
            </w:r>
            <w:proofErr w:type="gramEnd"/>
            <w:r>
              <w:rPr>
                <w:b/>
                <w:i/>
              </w:rPr>
              <w:t xml:space="preserve"> условий труда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spacing w:line="240" w:lineRule="exact"/>
              <w:jc w:val="center"/>
            </w:pPr>
            <w:r>
              <w:t>1 балл за участие/</w:t>
            </w:r>
          </w:p>
          <w:p w:rsidR="0081632E" w:rsidRDefault="0081632E">
            <w:pPr>
              <w:spacing w:line="240" w:lineRule="exact"/>
              <w:jc w:val="center"/>
            </w:pPr>
            <w:r>
              <w:t>+3 балла за инициирование независимой профсоюзной экспертизы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E" w:rsidRDefault="0081632E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E" w:rsidRDefault="0081632E"/>
        </w:tc>
      </w:tr>
      <w:tr w:rsidR="0081632E" w:rsidTr="0081632E">
        <w:trPr>
          <w:trHeight w:val="5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center"/>
            </w:pPr>
            <w:r>
              <w:t>7.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r>
              <w:t>Выступления по вопросам условий и охраны труда: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E" w:rsidRDefault="0081632E">
            <w:pPr>
              <w:jc w:val="center"/>
            </w:pPr>
          </w:p>
          <w:p w:rsidR="0081632E" w:rsidRDefault="0081632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E" w:rsidRDefault="0081632E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E" w:rsidRDefault="0081632E"/>
        </w:tc>
      </w:tr>
      <w:tr w:rsidR="0081632E" w:rsidTr="0081632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7.1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E" w:rsidRDefault="0081632E">
            <w:r>
              <w:t>- в газете и других СМИ</w:t>
            </w:r>
          </w:p>
          <w:p w:rsidR="0081632E" w:rsidRDefault="0081632E"/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center"/>
            </w:pPr>
            <w:r>
              <w:t>5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E" w:rsidRDefault="0081632E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E" w:rsidRDefault="0081632E"/>
        </w:tc>
      </w:tr>
      <w:tr w:rsidR="0081632E" w:rsidTr="0081632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7.2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E" w:rsidRDefault="0081632E">
            <w:r>
              <w:t>- на собраниях, совещаниях</w:t>
            </w:r>
          </w:p>
          <w:p w:rsidR="0081632E" w:rsidRDefault="0081632E"/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center"/>
            </w:pPr>
            <w:r>
              <w:t>2 балла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E" w:rsidRDefault="0081632E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E" w:rsidRDefault="0081632E"/>
        </w:tc>
      </w:tr>
      <w:tr w:rsidR="0081632E" w:rsidTr="0081632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center"/>
            </w:pPr>
            <w:r>
              <w:t>8.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r>
              <w:t xml:space="preserve">Наличие в структурном </w:t>
            </w:r>
            <w:r>
              <w:lastRenderedPageBreak/>
              <w:t>подразделении: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E" w:rsidRDefault="0081632E">
            <w:pPr>
              <w:jc w:val="center"/>
            </w:pPr>
          </w:p>
          <w:p w:rsidR="0081632E" w:rsidRDefault="0081632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r>
              <w:lastRenderedPageBreak/>
              <w:t xml:space="preserve">    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r>
              <w:t xml:space="preserve">   </w:t>
            </w:r>
          </w:p>
        </w:tc>
      </w:tr>
      <w:tr w:rsidR="0081632E" w:rsidTr="0081632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r>
              <w:t>- стенда, уголка охраны труда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center"/>
            </w:pPr>
            <w:r>
              <w:t>5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E" w:rsidRDefault="0081632E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E" w:rsidRDefault="0081632E"/>
        </w:tc>
      </w:tr>
      <w:tr w:rsidR="0081632E" w:rsidTr="0081632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r>
              <w:t>- листовок, наглядной информации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center"/>
            </w:pPr>
            <w:r>
              <w:t>2 балла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E" w:rsidRDefault="0081632E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E" w:rsidRDefault="0081632E"/>
        </w:tc>
      </w:tr>
      <w:tr w:rsidR="0081632E" w:rsidTr="0081632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center"/>
            </w:pPr>
            <w:r>
              <w:t>9.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r>
              <w:t>Внесено предложений в коллективный договор и соглашение по охране труда / из них принято к исполнению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center"/>
            </w:pPr>
            <w:r>
              <w:t xml:space="preserve">2 балла за предложение / +3 балла за принятое к исполнению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E" w:rsidRDefault="0081632E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E" w:rsidRDefault="0081632E"/>
        </w:tc>
      </w:tr>
      <w:tr w:rsidR="0081632E" w:rsidTr="0081632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E" w:rsidRDefault="0081632E">
            <w:pPr>
              <w:jc w:val="center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r>
              <w:t>Итого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center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Default="0081632E">
            <w:pPr>
              <w:jc w:val="center"/>
            </w:pPr>
            <w:r>
              <w:t>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E" w:rsidRDefault="0081632E"/>
        </w:tc>
      </w:tr>
    </w:tbl>
    <w:p w:rsidR="0081632E" w:rsidRDefault="0081632E" w:rsidP="0081632E">
      <w:pPr>
        <w:tabs>
          <w:tab w:val="left" w:pos="815"/>
        </w:tabs>
        <w:ind w:firstLine="180"/>
        <w:jc w:val="both"/>
        <w:rPr>
          <w:b/>
          <w:i/>
          <w:u w:val="single"/>
        </w:rPr>
      </w:pPr>
    </w:p>
    <w:p w:rsidR="0081632E" w:rsidRDefault="0081632E" w:rsidP="0081632E">
      <w:pPr>
        <w:tabs>
          <w:tab w:val="left" w:pos="815"/>
        </w:tabs>
        <w:ind w:firstLine="180"/>
        <w:jc w:val="both"/>
      </w:pPr>
      <w:r>
        <w:rPr>
          <w:u w:val="single"/>
        </w:rPr>
        <w:t>Примечание</w:t>
      </w:r>
      <w:r>
        <w:t>: показатели должны подтверждаться фотографиями и копиями (выписками) локальных актов (приказов, карт, представлений, протоколов, журналов, газет и др.).</w:t>
      </w:r>
    </w:p>
    <w:p w:rsidR="0081632E" w:rsidRDefault="0081632E" w:rsidP="0081632E">
      <w:pPr>
        <w:rPr>
          <w:b/>
          <w:sz w:val="28"/>
          <w:szCs w:val="28"/>
        </w:rPr>
      </w:pPr>
    </w:p>
    <w:p w:rsidR="0081632E" w:rsidRDefault="0081632E" w:rsidP="0081632E">
      <w:pPr>
        <w:rPr>
          <w:b/>
          <w:sz w:val="28"/>
          <w:szCs w:val="28"/>
        </w:rPr>
      </w:pPr>
    </w:p>
    <w:p w:rsidR="0081632E" w:rsidRDefault="0081632E" w:rsidP="0081632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Уполномоченный (доверенное лицо) по </w:t>
      </w:r>
      <w:proofErr w:type="gramStart"/>
      <w:r>
        <w:rPr>
          <w:sz w:val="28"/>
          <w:szCs w:val="28"/>
        </w:rPr>
        <w:t>охране  труда</w:t>
      </w:r>
      <w:proofErr w:type="gramEnd"/>
      <w:r>
        <w:rPr>
          <w:sz w:val="28"/>
          <w:szCs w:val="28"/>
        </w:rPr>
        <w:t xml:space="preserve">   ___________________</w:t>
      </w:r>
    </w:p>
    <w:p w:rsidR="0081632E" w:rsidRDefault="0081632E" w:rsidP="0081632E">
      <w:pPr>
        <w:tabs>
          <w:tab w:val="left" w:pos="6240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(подпись, дата)</w:t>
      </w:r>
    </w:p>
    <w:p w:rsidR="0081632E" w:rsidRDefault="0081632E" w:rsidP="0081632E">
      <w:pPr>
        <w:jc w:val="both"/>
        <w:rPr>
          <w:sz w:val="28"/>
          <w:szCs w:val="28"/>
        </w:rPr>
      </w:pPr>
    </w:p>
    <w:p w:rsidR="0081632E" w:rsidRDefault="0081632E" w:rsidP="0081632E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членской организации _____________ / __________________/</w:t>
      </w:r>
    </w:p>
    <w:p w:rsidR="0081632E" w:rsidRDefault="0081632E" w:rsidP="0081632E">
      <w:pPr>
        <w:tabs>
          <w:tab w:val="left" w:pos="4320"/>
        </w:tabs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подпись</w:t>
      </w:r>
      <w:r>
        <w:rPr>
          <w:sz w:val="20"/>
          <w:szCs w:val="20"/>
        </w:rPr>
        <w:t xml:space="preserve">)   </w:t>
      </w:r>
      <w:proofErr w:type="gramEnd"/>
      <w:r>
        <w:rPr>
          <w:sz w:val="20"/>
          <w:szCs w:val="20"/>
        </w:rPr>
        <w:t xml:space="preserve">                              (Ф. И. О.)              </w:t>
      </w:r>
    </w:p>
    <w:p w:rsidR="0081632E" w:rsidRDefault="0081632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1632E" w:rsidRPr="0081632E" w:rsidRDefault="0081632E" w:rsidP="0081632E">
      <w:pPr>
        <w:tabs>
          <w:tab w:val="left" w:pos="4320"/>
        </w:tabs>
        <w:rPr>
          <w:sz w:val="20"/>
          <w:szCs w:val="20"/>
        </w:rPr>
      </w:pPr>
    </w:p>
    <w:p w:rsidR="0081632E" w:rsidRDefault="0081632E" w:rsidP="0081632E">
      <w:pPr>
        <w:spacing w:line="3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№2 к </w:t>
      </w:r>
    </w:p>
    <w:p w:rsidR="0081632E" w:rsidRDefault="0081632E" w:rsidP="0081632E">
      <w:pPr>
        <w:spacing w:line="3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постановлению президиума</w:t>
      </w:r>
    </w:p>
    <w:p w:rsidR="0081632E" w:rsidRDefault="0081632E" w:rsidP="0081632E">
      <w:pPr>
        <w:spacing w:line="3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Тульской Федерации профсоюзов</w:t>
      </w:r>
    </w:p>
    <w:p w:rsidR="0081632E" w:rsidRDefault="0081632E" w:rsidP="0081632E">
      <w:pPr>
        <w:spacing w:line="300" w:lineRule="exact"/>
        <w:jc w:val="right"/>
        <w:rPr>
          <w:cap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06.04.2022 г   № 21-4</w:t>
      </w:r>
    </w:p>
    <w:p w:rsidR="0081632E" w:rsidRDefault="0081632E" w:rsidP="0081632E">
      <w:pPr>
        <w:spacing w:line="300" w:lineRule="exact"/>
        <w:rPr>
          <w:sz w:val="28"/>
          <w:szCs w:val="28"/>
        </w:rPr>
      </w:pPr>
    </w:p>
    <w:p w:rsidR="0081632E" w:rsidRDefault="0081632E" w:rsidP="0081632E">
      <w:pPr>
        <w:spacing w:line="3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632E" w:rsidRDefault="0081632E" w:rsidP="0081632E">
      <w:pPr>
        <w:spacing w:line="3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81632E" w:rsidRDefault="0081632E" w:rsidP="0081632E">
      <w:pPr>
        <w:spacing w:line="3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президиума</w:t>
      </w:r>
    </w:p>
    <w:p w:rsidR="0081632E" w:rsidRDefault="0081632E" w:rsidP="0081632E">
      <w:pPr>
        <w:spacing w:line="3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Тульской Федерации профсоюзов</w:t>
      </w:r>
    </w:p>
    <w:p w:rsidR="0081632E" w:rsidRDefault="0081632E" w:rsidP="0081632E">
      <w:pPr>
        <w:spacing w:line="3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632E" w:rsidRDefault="0081632E" w:rsidP="0081632E">
      <w:pPr>
        <w:spacing w:line="300" w:lineRule="exact"/>
        <w:jc w:val="right"/>
        <w:rPr>
          <w:cap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</w:t>
      </w:r>
      <w:proofErr w:type="gramStart"/>
      <w:r>
        <w:rPr>
          <w:sz w:val="28"/>
          <w:szCs w:val="28"/>
        </w:rPr>
        <w:t>06.04.2022  №</w:t>
      </w:r>
      <w:proofErr w:type="gramEnd"/>
      <w:r>
        <w:rPr>
          <w:sz w:val="28"/>
          <w:szCs w:val="28"/>
        </w:rPr>
        <w:t xml:space="preserve"> 21-4</w:t>
      </w:r>
    </w:p>
    <w:p w:rsidR="0081632E" w:rsidRDefault="0081632E" w:rsidP="0081632E">
      <w:pPr>
        <w:spacing w:line="300" w:lineRule="exact"/>
        <w:ind w:left="6120"/>
        <w:jc w:val="center"/>
        <w:rPr>
          <w:b/>
          <w:sz w:val="28"/>
          <w:szCs w:val="28"/>
        </w:rPr>
      </w:pPr>
    </w:p>
    <w:p w:rsidR="0081632E" w:rsidRDefault="0081632E" w:rsidP="0081632E">
      <w:pPr>
        <w:spacing w:line="300" w:lineRule="exact"/>
        <w:ind w:left="6120"/>
        <w:jc w:val="center"/>
        <w:rPr>
          <w:b/>
          <w:sz w:val="28"/>
          <w:szCs w:val="28"/>
        </w:rPr>
      </w:pPr>
    </w:p>
    <w:p w:rsidR="0081632E" w:rsidRDefault="0081632E" w:rsidP="0081632E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 для подготовки и проведения</w:t>
      </w:r>
    </w:p>
    <w:p w:rsidR="0081632E" w:rsidRDefault="0081632E" w:rsidP="0081632E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конкурса на звание </w:t>
      </w:r>
    </w:p>
    <w:p w:rsidR="0081632E" w:rsidRDefault="0081632E" w:rsidP="0081632E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«Лучший уполномоченный по охране труда </w:t>
      </w:r>
    </w:p>
    <w:p w:rsidR="0081632E" w:rsidRDefault="0081632E" w:rsidP="0081632E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Тульской Федерации профсоюзов»</w:t>
      </w:r>
    </w:p>
    <w:p w:rsidR="0081632E" w:rsidRDefault="0081632E" w:rsidP="0081632E">
      <w:pPr>
        <w:spacing w:line="300" w:lineRule="exact"/>
        <w:rPr>
          <w:b/>
          <w:sz w:val="28"/>
          <w:szCs w:val="28"/>
        </w:rPr>
      </w:pPr>
    </w:p>
    <w:p w:rsidR="0081632E" w:rsidRDefault="0081632E" w:rsidP="0081632E">
      <w:pPr>
        <w:spacing w:line="300" w:lineRule="exact"/>
        <w:rPr>
          <w:sz w:val="28"/>
          <w:szCs w:val="28"/>
        </w:rPr>
      </w:pPr>
    </w:p>
    <w:p w:rsidR="0081632E" w:rsidRDefault="0081632E" w:rsidP="0081632E">
      <w:pPr>
        <w:pStyle w:val="aa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Лазарев Игорь Викторович - главный технический инспектор труда Тульской областной организации Профессионального союза работников народного образования и науки РФ.</w:t>
      </w:r>
    </w:p>
    <w:p w:rsidR="0081632E" w:rsidRDefault="0081632E" w:rsidP="0081632E">
      <w:pPr>
        <w:pStyle w:val="aa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Козлова Татьяна Аркадьевна - главный технический инспектор труда Тульской областной организации Российского профсоюза работников промышленности (РОСПРОФПРОМ-Тула).</w:t>
      </w:r>
    </w:p>
    <w:p w:rsidR="0081632E" w:rsidRDefault="0081632E" w:rsidP="0081632E">
      <w:pPr>
        <w:pStyle w:val="aa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Чередниченко Оксана Борисовна - главный технический инспектор труда ТОС ТФП.</w:t>
      </w:r>
    </w:p>
    <w:p w:rsidR="0081632E" w:rsidRDefault="0081632E" w:rsidP="0081632E">
      <w:pPr>
        <w:pStyle w:val="aa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Сорокина Зинаида Петровна – председатель ППО Тульский завод РТИ.</w:t>
      </w:r>
    </w:p>
    <w:p w:rsidR="0081632E" w:rsidRDefault="0081632E" w:rsidP="0081632E">
      <w:pPr>
        <w:pStyle w:val="aa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Смурыгов</w:t>
      </w:r>
      <w:proofErr w:type="spellEnd"/>
      <w:r>
        <w:rPr>
          <w:sz w:val="28"/>
          <w:szCs w:val="28"/>
        </w:rPr>
        <w:t xml:space="preserve"> Виктор Анатольевич – главный правовой инспектор труда ТОС ТФП.</w:t>
      </w:r>
    </w:p>
    <w:p w:rsidR="0081632E" w:rsidRDefault="0081632E" w:rsidP="0081632E">
      <w:pPr>
        <w:spacing w:line="360" w:lineRule="auto"/>
      </w:pPr>
    </w:p>
    <w:p w:rsidR="00295975" w:rsidRPr="00053DA7" w:rsidRDefault="00295975" w:rsidP="007F1E99">
      <w:pPr>
        <w:jc w:val="both"/>
        <w:rPr>
          <w:color w:val="000000" w:themeColor="text1"/>
          <w:sz w:val="28"/>
          <w:szCs w:val="28"/>
        </w:rPr>
      </w:pPr>
    </w:p>
    <w:sectPr w:rsidR="00295975" w:rsidRPr="00053DA7" w:rsidSect="00915BFD">
      <w:footerReference w:type="default" r:id="rId8"/>
      <w:pgSz w:w="11906" w:h="16838"/>
      <w:pgMar w:top="709" w:right="851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A85" w:rsidRDefault="00F14A85" w:rsidP="00295975">
      <w:r>
        <w:separator/>
      </w:r>
    </w:p>
  </w:endnote>
  <w:endnote w:type="continuationSeparator" w:id="0">
    <w:p w:rsidR="00F14A85" w:rsidRDefault="00F14A85" w:rsidP="0029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C97" w:rsidRDefault="00FD1262">
    <w:pPr>
      <w:pStyle w:val="a8"/>
      <w:jc w:val="right"/>
    </w:pPr>
    <w:r>
      <w:fldChar w:fldCharType="begin"/>
    </w:r>
    <w:r w:rsidR="00053DA7">
      <w:instrText xml:space="preserve"> PAGE   \* MERGEFORMAT </w:instrText>
    </w:r>
    <w:r>
      <w:fldChar w:fldCharType="separate"/>
    </w:r>
    <w:r w:rsidR="00063978">
      <w:rPr>
        <w:noProof/>
      </w:rPr>
      <w:t>2</w:t>
    </w:r>
    <w:r>
      <w:rPr>
        <w:noProof/>
      </w:rPr>
      <w:fldChar w:fldCharType="end"/>
    </w:r>
  </w:p>
  <w:p w:rsidR="00F83C97" w:rsidRDefault="00F83C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A85" w:rsidRDefault="00F14A85" w:rsidP="00295975">
      <w:r>
        <w:separator/>
      </w:r>
    </w:p>
  </w:footnote>
  <w:footnote w:type="continuationSeparator" w:id="0">
    <w:p w:rsidR="00F14A85" w:rsidRDefault="00F14A85" w:rsidP="00295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F9C95D2"/>
    <w:lvl w:ilvl="0">
      <w:numFmt w:val="bullet"/>
      <w:lvlText w:val="*"/>
      <w:lvlJc w:val="left"/>
    </w:lvl>
  </w:abstractNum>
  <w:abstractNum w:abstractNumId="1" w15:restartNumberingAfterBreak="0">
    <w:nsid w:val="059E3163"/>
    <w:multiLevelType w:val="hybridMultilevel"/>
    <w:tmpl w:val="B51463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490ED7"/>
    <w:multiLevelType w:val="multilevel"/>
    <w:tmpl w:val="1606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7F76FF"/>
    <w:multiLevelType w:val="hybridMultilevel"/>
    <w:tmpl w:val="8E783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C74"/>
    <w:rsid w:val="0000247C"/>
    <w:rsid w:val="000059EB"/>
    <w:rsid w:val="00034F8A"/>
    <w:rsid w:val="00047204"/>
    <w:rsid w:val="00053DA7"/>
    <w:rsid w:val="00060D16"/>
    <w:rsid w:val="00063978"/>
    <w:rsid w:val="00073F93"/>
    <w:rsid w:val="00080F0E"/>
    <w:rsid w:val="00091786"/>
    <w:rsid w:val="00091CD3"/>
    <w:rsid w:val="000B2E37"/>
    <w:rsid w:val="000B2FCD"/>
    <w:rsid w:val="000B7BFC"/>
    <w:rsid w:val="000C361B"/>
    <w:rsid w:val="000D41C5"/>
    <w:rsid w:val="000E16F5"/>
    <w:rsid w:val="00112DCC"/>
    <w:rsid w:val="001136FC"/>
    <w:rsid w:val="00115A45"/>
    <w:rsid w:val="00115B0D"/>
    <w:rsid w:val="00123015"/>
    <w:rsid w:val="001258FC"/>
    <w:rsid w:val="001301B8"/>
    <w:rsid w:val="00141E28"/>
    <w:rsid w:val="001439A0"/>
    <w:rsid w:val="001573A6"/>
    <w:rsid w:val="0018327E"/>
    <w:rsid w:val="00186F00"/>
    <w:rsid w:val="00193D2B"/>
    <w:rsid w:val="001A2D76"/>
    <w:rsid w:val="001B3446"/>
    <w:rsid w:val="001B6FF5"/>
    <w:rsid w:val="001C1653"/>
    <w:rsid w:val="001C6856"/>
    <w:rsid w:val="001F32FD"/>
    <w:rsid w:val="001F79E3"/>
    <w:rsid w:val="00222AAD"/>
    <w:rsid w:val="002303B0"/>
    <w:rsid w:val="00250C28"/>
    <w:rsid w:val="002631BD"/>
    <w:rsid w:val="0028170E"/>
    <w:rsid w:val="00283F77"/>
    <w:rsid w:val="00286108"/>
    <w:rsid w:val="00291C28"/>
    <w:rsid w:val="00295975"/>
    <w:rsid w:val="002A111D"/>
    <w:rsid w:val="002F1C72"/>
    <w:rsid w:val="00327E07"/>
    <w:rsid w:val="0033548A"/>
    <w:rsid w:val="00377CD8"/>
    <w:rsid w:val="00381F4B"/>
    <w:rsid w:val="00386DA3"/>
    <w:rsid w:val="0039527F"/>
    <w:rsid w:val="003A72C2"/>
    <w:rsid w:val="003B7163"/>
    <w:rsid w:val="003C23AC"/>
    <w:rsid w:val="003C521D"/>
    <w:rsid w:val="003F71E6"/>
    <w:rsid w:val="00434185"/>
    <w:rsid w:val="00440AA3"/>
    <w:rsid w:val="00444EE8"/>
    <w:rsid w:val="0045269E"/>
    <w:rsid w:val="00464576"/>
    <w:rsid w:val="00474899"/>
    <w:rsid w:val="00475C58"/>
    <w:rsid w:val="00490D27"/>
    <w:rsid w:val="004E27D1"/>
    <w:rsid w:val="00505A58"/>
    <w:rsid w:val="00505ECE"/>
    <w:rsid w:val="005230C8"/>
    <w:rsid w:val="00533187"/>
    <w:rsid w:val="0055200B"/>
    <w:rsid w:val="00562640"/>
    <w:rsid w:val="00577B91"/>
    <w:rsid w:val="005836B6"/>
    <w:rsid w:val="00587C38"/>
    <w:rsid w:val="00587FD0"/>
    <w:rsid w:val="005A06A8"/>
    <w:rsid w:val="005B184D"/>
    <w:rsid w:val="005C5426"/>
    <w:rsid w:val="005D67A1"/>
    <w:rsid w:val="005E4C38"/>
    <w:rsid w:val="005F68FD"/>
    <w:rsid w:val="0063758D"/>
    <w:rsid w:val="006444A3"/>
    <w:rsid w:val="00656AE9"/>
    <w:rsid w:val="006627D3"/>
    <w:rsid w:val="00664EB8"/>
    <w:rsid w:val="00684711"/>
    <w:rsid w:val="00730FBA"/>
    <w:rsid w:val="00761C6E"/>
    <w:rsid w:val="00766516"/>
    <w:rsid w:val="0077378C"/>
    <w:rsid w:val="00777FBD"/>
    <w:rsid w:val="00797FE1"/>
    <w:rsid w:val="007A4585"/>
    <w:rsid w:val="007F128D"/>
    <w:rsid w:val="007F1E99"/>
    <w:rsid w:val="00812D57"/>
    <w:rsid w:val="0081632E"/>
    <w:rsid w:val="0084408E"/>
    <w:rsid w:val="00856020"/>
    <w:rsid w:val="00860D38"/>
    <w:rsid w:val="00864C77"/>
    <w:rsid w:val="008720D1"/>
    <w:rsid w:val="00882B29"/>
    <w:rsid w:val="008C3258"/>
    <w:rsid w:val="008D1196"/>
    <w:rsid w:val="009006E9"/>
    <w:rsid w:val="00902A25"/>
    <w:rsid w:val="00905195"/>
    <w:rsid w:val="00915BFD"/>
    <w:rsid w:val="00917EBB"/>
    <w:rsid w:val="0095110A"/>
    <w:rsid w:val="009522DC"/>
    <w:rsid w:val="00957614"/>
    <w:rsid w:val="00960EC5"/>
    <w:rsid w:val="00973407"/>
    <w:rsid w:val="00974971"/>
    <w:rsid w:val="00975201"/>
    <w:rsid w:val="0097722A"/>
    <w:rsid w:val="009862E2"/>
    <w:rsid w:val="00987F58"/>
    <w:rsid w:val="0099624B"/>
    <w:rsid w:val="00997BA7"/>
    <w:rsid w:val="009C659A"/>
    <w:rsid w:val="009D1EB6"/>
    <w:rsid w:val="009E340E"/>
    <w:rsid w:val="00A00B46"/>
    <w:rsid w:val="00A10220"/>
    <w:rsid w:val="00A17FF5"/>
    <w:rsid w:val="00A22E00"/>
    <w:rsid w:val="00A27553"/>
    <w:rsid w:val="00A3394E"/>
    <w:rsid w:val="00A377D7"/>
    <w:rsid w:val="00A4090A"/>
    <w:rsid w:val="00A465A7"/>
    <w:rsid w:val="00A5511E"/>
    <w:rsid w:val="00A838BF"/>
    <w:rsid w:val="00A910F0"/>
    <w:rsid w:val="00A93140"/>
    <w:rsid w:val="00A977CB"/>
    <w:rsid w:val="00AA3DFE"/>
    <w:rsid w:val="00AB301C"/>
    <w:rsid w:val="00AC4E94"/>
    <w:rsid w:val="00AE7F34"/>
    <w:rsid w:val="00B0218F"/>
    <w:rsid w:val="00B042FC"/>
    <w:rsid w:val="00B352A8"/>
    <w:rsid w:val="00B429B1"/>
    <w:rsid w:val="00B42C1F"/>
    <w:rsid w:val="00B80A45"/>
    <w:rsid w:val="00B84F07"/>
    <w:rsid w:val="00BA6394"/>
    <w:rsid w:val="00BD2BD6"/>
    <w:rsid w:val="00BE2A2B"/>
    <w:rsid w:val="00C2337D"/>
    <w:rsid w:val="00C2733A"/>
    <w:rsid w:val="00C359A9"/>
    <w:rsid w:val="00C36824"/>
    <w:rsid w:val="00C51F07"/>
    <w:rsid w:val="00C5360A"/>
    <w:rsid w:val="00C81EFD"/>
    <w:rsid w:val="00CC4143"/>
    <w:rsid w:val="00CE5FB4"/>
    <w:rsid w:val="00D046A9"/>
    <w:rsid w:val="00D1110A"/>
    <w:rsid w:val="00D436F4"/>
    <w:rsid w:val="00D445E3"/>
    <w:rsid w:val="00D52366"/>
    <w:rsid w:val="00D524E7"/>
    <w:rsid w:val="00D54D25"/>
    <w:rsid w:val="00D81CB6"/>
    <w:rsid w:val="00D850B2"/>
    <w:rsid w:val="00D91C74"/>
    <w:rsid w:val="00DA144A"/>
    <w:rsid w:val="00DD4873"/>
    <w:rsid w:val="00E05B68"/>
    <w:rsid w:val="00E05CFC"/>
    <w:rsid w:val="00E13CD2"/>
    <w:rsid w:val="00E151AF"/>
    <w:rsid w:val="00E15A6C"/>
    <w:rsid w:val="00E221F9"/>
    <w:rsid w:val="00E22326"/>
    <w:rsid w:val="00E314C6"/>
    <w:rsid w:val="00E3420A"/>
    <w:rsid w:val="00E365BD"/>
    <w:rsid w:val="00E72C56"/>
    <w:rsid w:val="00E833A9"/>
    <w:rsid w:val="00E845F1"/>
    <w:rsid w:val="00EA70A6"/>
    <w:rsid w:val="00EA7319"/>
    <w:rsid w:val="00EC094C"/>
    <w:rsid w:val="00EC1810"/>
    <w:rsid w:val="00EC658A"/>
    <w:rsid w:val="00ED0AA1"/>
    <w:rsid w:val="00ED3060"/>
    <w:rsid w:val="00F008B7"/>
    <w:rsid w:val="00F01E0D"/>
    <w:rsid w:val="00F14A85"/>
    <w:rsid w:val="00F22F77"/>
    <w:rsid w:val="00F23EF7"/>
    <w:rsid w:val="00F24753"/>
    <w:rsid w:val="00F3646D"/>
    <w:rsid w:val="00F41FE2"/>
    <w:rsid w:val="00F711E6"/>
    <w:rsid w:val="00F83C97"/>
    <w:rsid w:val="00F85377"/>
    <w:rsid w:val="00F858AB"/>
    <w:rsid w:val="00F91468"/>
    <w:rsid w:val="00FC06A8"/>
    <w:rsid w:val="00FC3EBA"/>
    <w:rsid w:val="00FD1262"/>
    <w:rsid w:val="00FE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D0F87"/>
  <w15:docId w15:val="{66B33A61-6F0F-45B0-89A8-2C5C148D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1C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1C7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91C74"/>
    <w:pPr>
      <w:keepNext/>
      <w:jc w:val="both"/>
      <w:outlineLvl w:val="1"/>
    </w:pPr>
    <w:rPr>
      <w:sz w:val="32"/>
      <w:szCs w:val="20"/>
    </w:rPr>
  </w:style>
  <w:style w:type="paragraph" w:styleId="5">
    <w:name w:val="heading 5"/>
    <w:basedOn w:val="a"/>
    <w:next w:val="a"/>
    <w:link w:val="50"/>
    <w:qFormat/>
    <w:rsid w:val="00D91C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1C74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link w:val="1"/>
    <w:locked/>
    <w:rsid w:val="00D91C74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D91C74"/>
    <w:rPr>
      <w:sz w:val="32"/>
      <w:lang w:val="ru-RU" w:eastAsia="ru-RU" w:bidi="ar-SA"/>
    </w:rPr>
  </w:style>
  <w:style w:type="character" w:customStyle="1" w:styleId="50">
    <w:name w:val="Заголовок 5 Знак"/>
    <w:link w:val="5"/>
    <w:locked/>
    <w:rsid w:val="00D91C74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4">
    <w:name w:val="Balloon Text"/>
    <w:basedOn w:val="a"/>
    <w:semiHidden/>
    <w:rsid w:val="00902A2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959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95975"/>
    <w:rPr>
      <w:sz w:val="24"/>
      <w:szCs w:val="24"/>
    </w:rPr>
  </w:style>
  <w:style w:type="paragraph" w:styleId="a8">
    <w:name w:val="footer"/>
    <w:basedOn w:val="a"/>
    <w:link w:val="a9"/>
    <w:uiPriority w:val="99"/>
    <w:rsid w:val="002959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5975"/>
    <w:rPr>
      <w:sz w:val="24"/>
      <w:szCs w:val="24"/>
    </w:rPr>
  </w:style>
  <w:style w:type="paragraph" w:styleId="aa">
    <w:name w:val="List Paragraph"/>
    <w:basedOn w:val="a"/>
    <w:uiPriority w:val="34"/>
    <w:qFormat/>
    <w:rsid w:val="00EC0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F22D4-2D48-4547-85C6-4FEEF946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Main</cp:lastModifiedBy>
  <cp:revision>22</cp:revision>
  <cp:lastPrinted>2022-03-16T10:28:00Z</cp:lastPrinted>
  <dcterms:created xsi:type="dcterms:W3CDTF">2021-04-14T12:23:00Z</dcterms:created>
  <dcterms:modified xsi:type="dcterms:W3CDTF">2022-04-11T14:19:00Z</dcterms:modified>
</cp:coreProperties>
</file>